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C91C7" w14:textId="650B2D01" w:rsidR="00254D4A" w:rsidRPr="00355358" w:rsidRDefault="00293987" w:rsidP="00254D4A">
      <w:pPr>
        <w:pStyle w:val="Heading1"/>
      </w:pPr>
      <w:bookmarkStart w:id="0" w:name="_Toc155887947"/>
      <w:r>
        <w:t>28 October 2024</w:t>
      </w:r>
      <w:bookmarkEnd w:id="0"/>
      <w:r>
        <w:t xml:space="preserve"> Nobuyuki Tsujii in recital</w:t>
      </w:r>
    </w:p>
    <w:p w14:paraId="73A5E3E7" w14:textId="4E95F5D8" w:rsidR="00293987" w:rsidRPr="00EF3BCE" w:rsidRDefault="00293987" w:rsidP="00293987">
      <w:pPr>
        <w:pStyle w:val="Heading6"/>
      </w:pPr>
      <w:r w:rsidRPr="00EF3BCE">
        <w:t>Cover photograph</w:t>
      </w:r>
      <w:r w:rsidR="00822185">
        <w:t xml:space="preserve">, </w:t>
      </w:r>
      <w:r w:rsidR="0032601D">
        <w:t>Yuji Hori</w:t>
      </w:r>
    </w:p>
    <w:p w14:paraId="11A7CBEB" w14:textId="3578AA46" w:rsidR="00300022" w:rsidRDefault="00293987" w:rsidP="00293987">
      <w:r w:rsidRPr="00355358">
        <w:t xml:space="preserve">Image Description: </w:t>
      </w:r>
      <w:r w:rsidR="00B37A35">
        <w:t>A photograph taken from a</w:t>
      </w:r>
      <w:r w:rsidR="00012113">
        <w:t>bove</w:t>
      </w:r>
      <w:r w:rsidR="00682102">
        <w:t xml:space="preserve"> of</w:t>
      </w:r>
      <w:r w:rsidR="00B37A35">
        <w:t xml:space="preserve"> </w:t>
      </w:r>
      <w:r>
        <w:t xml:space="preserve">Nobuyuki Tsujii </w:t>
      </w:r>
      <w:r w:rsidR="00682102">
        <w:t xml:space="preserve">seated at a black </w:t>
      </w:r>
      <w:r w:rsidR="00E420F9">
        <w:t>g</w:t>
      </w:r>
      <w:r w:rsidR="00682102">
        <w:t xml:space="preserve">rand </w:t>
      </w:r>
      <w:r w:rsidR="00E420F9">
        <w:t>p</w:t>
      </w:r>
      <w:r w:rsidR="00682102">
        <w:t xml:space="preserve">iano. He </w:t>
      </w:r>
      <w:r>
        <w:t>wear</w:t>
      </w:r>
      <w:r w:rsidR="00682102">
        <w:t>s</w:t>
      </w:r>
      <w:r>
        <w:t xml:space="preserve"> a black suit</w:t>
      </w:r>
      <w:r w:rsidR="00B37A35">
        <w:t xml:space="preserve">, white shirt </w:t>
      </w:r>
      <w:r>
        <w:t>with</w:t>
      </w:r>
      <w:r w:rsidR="00B37A35">
        <w:t xml:space="preserve"> black</w:t>
      </w:r>
      <w:r>
        <w:t xml:space="preserve"> tie</w:t>
      </w:r>
      <w:r w:rsidR="00B37A35">
        <w:t xml:space="preserve"> and dark pocket square</w:t>
      </w:r>
      <w:r>
        <w:t xml:space="preserve">. </w:t>
      </w:r>
      <w:r w:rsidR="00B37A35">
        <w:t>He has a rounded face</w:t>
      </w:r>
      <w:r w:rsidR="00FD6232">
        <w:t xml:space="preserve">, his skin </w:t>
      </w:r>
      <w:r w:rsidR="00682102">
        <w:t>tan</w:t>
      </w:r>
      <w:r w:rsidR="00FD6232">
        <w:t xml:space="preserve"> with a pink hue. He has </w:t>
      </w:r>
      <w:r w:rsidR="00B37A35">
        <w:t>thick black hair</w:t>
      </w:r>
      <w:r w:rsidR="00353ABC">
        <w:t xml:space="preserve"> cut short and swept to </w:t>
      </w:r>
      <w:r w:rsidR="00417540">
        <w:t xml:space="preserve">the </w:t>
      </w:r>
      <w:r w:rsidR="00353ABC">
        <w:t>right side.</w:t>
      </w:r>
      <w:r w:rsidR="00FD6232">
        <w:t xml:space="preserve"> </w:t>
      </w:r>
      <w:r w:rsidR="00B37A35">
        <w:t>His hands are not visible but his posture suggests he is playing. The</w:t>
      </w:r>
      <w:r w:rsidR="00CF6A1D">
        <w:t xml:space="preserve"> piano</w:t>
      </w:r>
      <w:r w:rsidR="00B37A35">
        <w:t xml:space="preserve"> lid is open revealing </w:t>
      </w:r>
      <w:r w:rsidR="00682102">
        <w:t xml:space="preserve">a golden internal section with </w:t>
      </w:r>
      <w:r w:rsidR="00B37A35">
        <w:t xml:space="preserve">strings, tuning pins and dampers. The </w:t>
      </w:r>
      <w:r w:rsidR="00682102">
        <w:t xml:space="preserve">golden colour blends </w:t>
      </w:r>
      <w:r w:rsidR="00B37A35">
        <w:t xml:space="preserve">with the wooden stage floor </w:t>
      </w:r>
      <w:r w:rsidR="00682102">
        <w:t>under Nobu.</w:t>
      </w:r>
    </w:p>
    <w:p w14:paraId="5190E7F3" w14:textId="6C4ACCAD" w:rsidR="00293987" w:rsidRDefault="00293987" w:rsidP="00293987">
      <w:r w:rsidRPr="00355358">
        <w:t>End of</w:t>
      </w:r>
      <w:r w:rsidR="00B37A35">
        <w:t xml:space="preserve"> </w:t>
      </w:r>
      <w:r w:rsidRPr="00355358">
        <w:t>Description</w:t>
      </w:r>
    </w:p>
    <w:p w14:paraId="3EBACC50" w14:textId="7FE38E42" w:rsidR="00300022" w:rsidRDefault="00300022" w:rsidP="0032601D">
      <w:pPr>
        <w:spacing w:after="0"/>
      </w:pPr>
      <w:r>
        <w:t xml:space="preserve">Presenting Partner:  Theme </w:t>
      </w:r>
      <w:r w:rsidR="00417540">
        <w:t xml:space="preserve">and </w:t>
      </w:r>
      <w:r>
        <w:t>Variations Piano Services logo</w:t>
      </w:r>
    </w:p>
    <w:p w14:paraId="5847CCB6" w14:textId="6BAADE8F" w:rsidR="00300022" w:rsidRDefault="00300022" w:rsidP="0032601D">
      <w:pPr>
        <w:spacing w:before="0" w:after="0"/>
      </w:pPr>
      <w:r>
        <w:t>Sydney Symphony Orchestra logo</w:t>
      </w:r>
    </w:p>
    <w:p w14:paraId="535349E2" w14:textId="7D3BBD80" w:rsidR="00300022" w:rsidRPr="00293987" w:rsidRDefault="00300022" w:rsidP="0032601D">
      <w:pPr>
        <w:spacing w:before="0" w:after="0"/>
      </w:pPr>
      <w:r>
        <w:t>Principal Partner: Emirates logo</w:t>
      </w:r>
    </w:p>
    <w:p w14:paraId="7829B8DD" w14:textId="7FEC85B0" w:rsidR="00293987" w:rsidRPr="00F324EE" w:rsidRDefault="00293987" w:rsidP="00293987">
      <w:r w:rsidRPr="00355358">
        <w:t>&lt;pp&gt;</w:t>
      </w:r>
      <w:r w:rsidR="00353ABC">
        <w:t>1</w:t>
      </w:r>
    </w:p>
    <w:p w14:paraId="66AE12DC" w14:textId="77777777" w:rsidR="00F324EE" w:rsidRDefault="00F324EE" w:rsidP="00E96ECA">
      <w:pPr>
        <w:pStyle w:val="Heading2"/>
      </w:pPr>
      <w:r>
        <w:t>Welcome</w:t>
      </w:r>
    </w:p>
    <w:p w14:paraId="2DBF8C75" w14:textId="77777777" w:rsidR="00F324EE" w:rsidRDefault="00F324EE" w:rsidP="00F324EE">
      <w:r>
        <w:t xml:space="preserve">Welcome to the final International Pianists in Recital performance for 2024, and to this concert, </w:t>
      </w:r>
      <w:r w:rsidRPr="008C6DF6">
        <w:t>Nobuyuki Tsujii in Recital.</w:t>
      </w:r>
      <w:r>
        <w:t xml:space="preserve"> </w:t>
      </w:r>
    </w:p>
    <w:p w14:paraId="407952C3" w14:textId="77777777" w:rsidR="00F324EE" w:rsidRDefault="00F324EE" w:rsidP="00F324EE">
      <w:r>
        <w:t xml:space="preserve">Japanese pianist Nobuyuki Tsujii has been blind since birth. Discovering the joy and fun of music at a very young age, his signature method of learning scores gives him an intimate and unparalleled connection to the music he performs. </w:t>
      </w:r>
    </w:p>
    <w:p w14:paraId="183441E2" w14:textId="77777777" w:rsidR="00F324EE" w:rsidRDefault="00F324EE" w:rsidP="00F324EE">
      <w:r>
        <w:t xml:space="preserve">This extraordinarily gifted musician was the winner of the prestigious Van Cliburn Piano Competition at just 20 years old.  </w:t>
      </w:r>
    </w:p>
    <w:p w14:paraId="44E8447F" w14:textId="101A5B51" w:rsidR="00F324EE" w:rsidRDefault="00F324EE" w:rsidP="00F324EE">
      <w:r>
        <w:t>Unstoppable in every sense, his performances have been described by The Independent as ‘electrifying’ and by The Guardian as possessing ‘irresistible poise and spark’.</w:t>
      </w:r>
    </w:p>
    <w:p w14:paraId="25DA2C87" w14:textId="2B12CE9B" w:rsidR="00F324EE" w:rsidRDefault="00F324EE" w:rsidP="00F324EE">
      <w:r>
        <w:t>In this recital, Tsujii displays the full range of his abilities, from the stormy passage of Beethoven's Tempest sonata through to the excitement and expansiveness of Liszt and Ravel and the distinctive jazz influences of Kapustin’s Etudes.</w:t>
      </w:r>
    </w:p>
    <w:p w14:paraId="7D1EC957" w14:textId="6AAF5B74" w:rsidR="00F324EE" w:rsidRDefault="00F324EE" w:rsidP="00F324EE">
      <w:r>
        <w:t>This is an energetic and brilliant program built by a generous and supremely confident young pianist.</w:t>
      </w:r>
    </w:p>
    <w:p w14:paraId="13CCA3C6" w14:textId="7B68467E" w:rsidR="00F324EE" w:rsidRDefault="00F324EE" w:rsidP="00F324EE">
      <w:r>
        <w:t>Theme &amp; Variations are very proud to be the Presenting Partner of the 2024 International Pianists in Recital Series, a year in which we also celebrate 22 years of partnership with the Sydney Symphony Orchestra.</w:t>
      </w:r>
    </w:p>
    <w:p w14:paraId="02361318" w14:textId="2D0EFD39" w:rsidR="00F324EE" w:rsidRDefault="00F324EE" w:rsidP="00F324EE">
      <w:r>
        <w:t>Together, the Sydney Symphony Orchestra and Theme &amp; Variations offer unsurpassed technical and artistic excellence to both musicians and audiences.</w:t>
      </w:r>
    </w:p>
    <w:p w14:paraId="0273A7BE" w14:textId="5369843D" w:rsidR="00F324EE" w:rsidRDefault="00F324EE" w:rsidP="00F324EE">
      <w:r>
        <w:lastRenderedPageBreak/>
        <w:t>I thank you for joining us for the International Pianists in Recital series for 2024 and I hope you enjoy this brilliant recital.</w:t>
      </w:r>
    </w:p>
    <w:p w14:paraId="6A7C64BC" w14:textId="26292291" w:rsidR="0032601D" w:rsidRDefault="00F324EE" w:rsidP="00F324EE">
      <w:r>
        <w:t xml:space="preserve">Nyree </w:t>
      </w:r>
      <w:proofErr w:type="spellStart"/>
      <w:r>
        <w:t>Vartoukian</w:t>
      </w:r>
      <w:proofErr w:type="spellEnd"/>
      <w:r w:rsidR="00417540">
        <w:t>,</w:t>
      </w:r>
      <w:r>
        <w:t xml:space="preserve"> Director</w:t>
      </w:r>
    </w:p>
    <w:p w14:paraId="562FA7C5" w14:textId="131FDB56" w:rsidR="00F324EE" w:rsidRDefault="00F324EE" w:rsidP="00F324EE">
      <w:r>
        <w:t>Theme &amp; Variations Piano Service</w:t>
      </w:r>
      <w:r w:rsidR="00417540">
        <w:t>s</w:t>
      </w:r>
      <w:r w:rsidR="0032601D">
        <w:t xml:space="preserve"> logo</w:t>
      </w:r>
    </w:p>
    <w:p w14:paraId="1D3F6D0C" w14:textId="1968F08E" w:rsidR="00F324EE" w:rsidRDefault="00F324EE" w:rsidP="00F324EE">
      <w:r w:rsidRPr="00355358">
        <w:t>&lt;pp&gt;</w:t>
      </w:r>
      <w:r w:rsidR="00353ABC">
        <w:t>2</w:t>
      </w:r>
    </w:p>
    <w:p w14:paraId="4557549D" w14:textId="16FFC73B" w:rsidR="00F324EE" w:rsidRDefault="00F324EE" w:rsidP="00E96ECA">
      <w:pPr>
        <w:pStyle w:val="Heading2"/>
      </w:pPr>
      <w:r>
        <w:t>2024 Concert Season</w:t>
      </w:r>
    </w:p>
    <w:p w14:paraId="229FD046" w14:textId="77777777" w:rsidR="00417540" w:rsidRDefault="00F324EE" w:rsidP="00F324EE">
      <w:r>
        <w:t>International Pianists In Recital</w:t>
      </w:r>
      <w:r w:rsidR="00F07671">
        <w:t xml:space="preserve"> </w:t>
      </w:r>
    </w:p>
    <w:p w14:paraId="4089CD29" w14:textId="1C7C8DEC" w:rsidR="00417540" w:rsidRDefault="00F324EE" w:rsidP="00417540">
      <w:pPr>
        <w:spacing w:before="0" w:after="0"/>
      </w:pPr>
      <w:r>
        <w:t>Monday 28 October, 7pm</w:t>
      </w:r>
    </w:p>
    <w:p w14:paraId="07245E17" w14:textId="6805C600" w:rsidR="00F324EE" w:rsidRPr="00F324EE" w:rsidRDefault="00F324EE" w:rsidP="00417540">
      <w:pPr>
        <w:spacing w:before="0" w:after="0"/>
      </w:pPr>
      <w:r>
        <w:t>Concert Hall, Sydney Opera House</w:t>
      </w:r>
    </w:p>
    <w:p w14:paraId="150FE135" w14:textId="7527E625" w:rsidR="00F324EE" w:rsidRDefault="00F324EE" w:rsidP="00F324EE">
      <w:pPr>
        <w:rPr>
          <w:b/>
          <w:bCs/>
        </w:rPr>
      </w:pPr>
      <w:r>
        <w:rPr>
          <w:b/>
          <w:bCs/>
        </w:rPr>
        <w:t xml:space="preserve">Nobuyuki Tsujii in </w:t>
      </w:r>
      <w:r w:rsidR="00417540">
        <w:rPr>
          <w:b/>
          <w:bCs/>
        </w:rPr>
        <w:t>R</w:t>
      </w:r>
      <w:r>
        <w:rPr>
          <w:b/>
          <w:bCs/>
        </w:rPr>
        <w:t>ecital</w:t>
      </w:r>
      <w:r w:rsidR="008C6DF6">
        <w:rPr>
          <w:b/>
          <w:bCs/>
        </w:rPr>
        <w:t xml:space="preserve">, </w:t>
      </w:r>
      <w:r>
        <w:rPr>
          <w:b/>
          <w:bCs/>
        </w:rPr>
        <w:t>Voyage of Virtuosity</w:t>
      </w:r>
    </w:p>
    <w:p w14:paraId="18892CF8" w14:textId="06FE5FAA" w:rsidR="00F324EE" w:rsidRDefault="00F324EE" w:rsidP="00F324EE">
      <w:pPr>
        <w:rPr>
          <w:b/>
          <w:bCs/>
        </w:rPr>
      </w:pPr>
      <w:r>
        <w:rPr>
          <w:b/>
          <w:bCs/>
        </w:rPr>
        <w:t xml:space="preserve">Ludwig Van Beethoven </w:t>
      </w:r>
      <w:r w:rsidRPr="00365C74">
        <w:t>(1770-1827)</w:t>
      </w:r>
    </w:p>
    <w:p w14:paraId="4CBA4843" w14:textId="50FBC1AF" w:rsidR="00F324EE" w:rsidRPr="008C6DF6" w:rsidRDefault="00F324EE" w:rsidP="0032601D">
      <w:pPr>
        <w:spacing w:before="0" w:after="0"/>
      </w:pPr>
      <w:r w:rsidRPr="008C6DF6">
        <w:t>Piano Sonata No.17 in D minor, Op.31 No.2, ‘The Tempest’ (1802)</w:t>
      </w:r>
    </w:p>
    <w:p w14:paraId="42B0A81B" w14:textId="2431F030" w:rsidR="00365C74" w:rsidRDefault="00365C74" w:rsidP="0032601D">
      <w:pPr>
        <w:pStyle w:val="ListParagraph"/>
        <w:numPr>
          <w:ilvl w:val="0"/>
          <w:numId w:val="31"/>
        </w:numPr>
        <w:spacing w:before="0" w:after="0"/>
      </w:pPr>
      <w:r w:rsidRPr="00365C74">
        <w:t xml:space="preserve">Largo </w:t>
      </w:r>
      <w:r>
        <w:t>–</w:t>
      </w:r>
      <w:r w:rsidRPr="00365C74">
        <w:t xml:space="preserve"> Allegro</w:t>
      </w:r>
    </w:p>
    <w:p w14:paraId="299946EA" w14:textId="56ECA8DA" w:rsidR="00365C74" w:rsidRDefault="00365C74" w:rsidP="0032601D">
      <w:pPr>
        <w:pStyle w:val="ListParagraph"/>
        <w:numPr>
          <w:ilvl w:val="0"/>
          <w:numId w:val="31"/>
        </w:numPr>
        <w:spacing w:before="0" w:after="0"/>
      </w:pPr>
      <w:r>
        <w:t>Adagio</w:t>
      </w:r>
    </w:p>
    <w:p w14:paraId="788EBE03" w14:textId="5FAF51C5" w:rsidR="00365C74" w:rsidRPr="00365C74" w:rsidRDefault="00365C74" w:rsidP="0032601D">
      <w:pPr>
        <w:pStyle w:val="ListParagraph"/>
        <w:numPr>
          <w:ilvl w:val="0"/>
          <w:numId w:val="31"/>
        </w:numPr>
        <w:spacing w:before="0" w:after="0"/>
      </w:pPr>
      <w:r>
        <w:t>Allegretto</w:t>
      </w:r>
    </w:p>
    <w:p w14:paraId="5EAEDC6F" w14:textId="77FFB5D3" w:rsidR="00365C74" w:rsidRDefault="00365C74" w:rsidP="00365C74">
      <w:r>
        <w:rPr>
          <w:b/>
          <w:bCs/>
        </w:rPr>
        <w:t xml:space="preserve">Franz Liszt </w:t>
      </w:r>
      <w:r w:rsidRPr="00365C74">
        <w:t>(1811-1886)</w:t>
      </w:r>
    </w:p>
    <w:p w14:paraId="317372E6" w14:textId="350BA31E" w:rsidR="00365C74" w:rsidRPr="008C6DF6" w:rsidRDefault="00365C74" w:rsidP="0032601D">
      <w:pPr>
        <w:spacing w:before="0" w:after="0"/>
      </w:pPr>
      <w:r w:rsidRPr="008C6DF6">
        <w:t xml:space="preserve">Years of Pilgrimage, Second Year: Italy </w:t>
      </w:r>
    </w:p>
    <w:p w14:paraId="3607B777" w14:textId="6DCB1DCF" w:rsidR="008C6DF6" w:rsidRPr="008C6DF6" w:rsidRDefault="008C6DF6" w:rsidP="0032601D">
      <w:pPr>
        <w:spacing w:before="0" w:after="0"/>
      </w:pPr>
      <w:r w:rsidRPr="008C6DF6">
        <w:t>Venice and Naples, S162 (1859)</w:t>
      </w:r>
    </w:p>
    <w:p w14:paraId="53477CA7" w14:textId="3E7A7271" w:rsidR="00365C74" w:rsidRDefault="008C6DF6" w:rsidP="0032601D">
      <w:pPr>
        <w:pStyle w:val="ListParagraph"/>
        <w:numPr>
          <w:ilvl w:val="0"/>
          <w:numId w:val="32"/>
        </w:numPr>
        <w:spacing w:before="0" w:after="0"/>
      </w:pPr>
      <w:proofErr w:type="spellStart"/>
      <w:r>
        <w:t>Gondoliera</w:t>
      </w:r>
      <w:proofErr w:type="spellEnd"/>
      <w:r>
        <w:t xml:space="preserve"> (Gondolier’s Song)</w:t>
      </w:r>
    </w:p>
    <w:p w14:paraId="7885FCB0" w14:textId="3A9E5C0F" w:rsidR="00365C74" w:rsidRDefault="008C6DF6" w:rsidP="0032601D">
      <w:pPr>
        <w:pStyle w:val="ListParagraph"/>
        <w:numPr>
          <w:ilvl w:val="0"/>
          <w:numId w:val="32"/>
        </w:numPr>
        <w:spacing w:before="0" w:after="0"/>
      </w:pPr>
      <w:r>
        <w:t>Canzone</w:t>
      </w:r>
    </w:p>
    <w:p w14:paraId="473BECF7" w14:textId="4C4D57FF" w:rsidR="00365C74" w:rsidRDefault="008C6DF6" w:rsidP="0032601D">
      <w:pPr>
        <w:pStyle w:val="ListParagraph"/>
        <w:numPr>
          <w:ilvl w:val="0"/>
          <w:numId w:val="32"/>
        </w:numPr>
        <w:spacing w:before="0" w:after="0"/>
      </w:pPr>
      <w:r>
        <w:t>Tarantella</w:t>
      </w:r>
    </w:p>
    <w:p w14:paraId="717D11E7" w14:textId="372A2041" w:rsidR="008C6DF6" w:rsidRDefault="008C6DF6" w:rsidP="008C6DF6">
      <w:r>
        <w:t>INTERVAL</w:t>
      </w:r>
    </w:p>
    <w:p w14:paraId="06D2CCBC" w14:textId="4A27B77D" w:rsidR="008C6DF6" w:rsidRDefault="008C6DF6" w:rsidP="008C6DF6">
      <w:r>
        <w:rPr>
          <w:b/>
          <w:bCs/>
        </w:rPr>
        <w:t xml:space="preserve">Maurice Ravel </w:t>
      </w:r>
      <w:r w:rsidRPr="00365C74">
        <w:t>(18</w:t>
      </w:r>
      <w:r>
        <w:t>75</w:t>
      </w:r>
      <w:r w:rsidRPr="00365C74">
        <w:t>-1</w:t>
      </w:r>
      <w:r>
        <w:t>937</w:t>
      </w:r>
      <w:r w:rsidRPr="00365C74">
        <w:t>)</w:t>
      </w:r>
    </w:p>
    <w:p w14:paraId="600507C2" w14:textId="6B0975A3" w:rsidR="008C6DF6" w:rsidRPr="008C6DF6" w:rsidRDefault="008C6DF6" w:rsidP="0032601D">
      <w:pPr>
        <w:spacing w:before="0" w:after="0"/>
      </w:pPr>
      <w:r w:rsidRPr="008C6DF6">
        <w:t>Minuet on the name of Haydn (1909)</w:t>
      </w:r>
    </w:p>
    <w:p w14:paraId="3C0797E9" w14:textId="7656B4E9" w:rsidR="008C6DF6" w:rsidRPr="008C6DF6" w:rsidRDefault="008C6DF6" w:rsidP="0032601D">
      <w:pPr>
        <w:spacing w:before="0" w:after="0"/>
      </w:pPr>
      <w:r w:rsidRPr="008C6DF6">
        <w:t xml:space="preserve">Pavane pour </w:t>
      </w:r>
      <w:proofErr w:type="spellStart"/>
      <w:r w:rsidRPr="008C6DF6">
        <w:t>une</w:t>
      </w:r>
      <w:proofErr w:type="spellEnd"/>
      <w:r w:rsidRPr="008C6DF6">
        <w:t xml:space="preserve"> infante </w:t>
      </w:r>
      <w:proofErr w:type="spellStart"/>
      <w:r w:rsidRPr="008C6DF6">
        <w:t>défunte</w:t>
      </w:r>
      <w:proofErr w:type="spellEnd"/>
      <w:r w:rsidRPr="008C6DF6">
        <w:t xml:space="preserve"> (Pavane for a Dead Princess) (1899)</w:t>
      </w:r>
    </w:p>
    <w:p w14:paraId="52A19D0F" w14:textId="142C0BD0" w:rsidR="008C6DF6" w:rsidRDefault="008C6DF6" w:rsidP="0032601D">
      <w:pPr>
        <w:spacing w:before="0" w:after="0"/>
      </w:pPr>
      <w:r w:rsidRPr="008C6DF6">
        <w:t xml:space="preserve">Jeux </w:t>
      </w:r>
      <w:proofErr w:type="spellStart"/>
      <w:r w:rsidRPr="008C6DF6">
        <w:t>d’eau</w:t>
      </w:r>
      <w:proofErr w:type="spellEnd"/>
      <w:r w:rsidRPr="008C6DF6">
        <w:t xml:space="preserve"> (Fountains) (1901)</w:t>
      </w:r>
    </w:p>
    <w:p w14:paraId="0C723136" w14:textId="77777777" w:rsidR="008C6DF6" w:rsidRPr="008C6DF6" w:rsidRDefault="008C6DF6" w:rsidP="008C6DF6">
      <w:pPr>
        <w:rPr>
          <w:b/>
          <w:bCs/>
        </w:rPr>
      </w:pPr>
      <w:r w:rsidRPr="008C6DF6">
        <w:rPr>
          <w:b/>
          <w:bCs/>
        </w:rPr>
        <w:t xml:space="preserve">Nikolai Kapustin </w:t>
      </w:r>
      <w:r w:rsidRPr="00417540">
        <w:t>(1937–2020)</w:t>
      </w:r>
      <w:r w:rsidRPr="008C6DF6">
        <w:rPr>
          <w:b/>
          <w:bCs/>
        </w:rPr>
        <w:t xml:space="preserve"> </w:t>
      </w:r>
    </w:p>
    <w:p w14:paraId="28BB57BB" w14:textId="77777777" w:rsidR="008C6DF6" w:rsidRDefault="008C6DF6" w:rsidP="0032601D">
      <w:pPr>
        <w:spacing w:before="0" w:after="0"/>
      </w:pPr>
      <w:r w:rsidRPr="008C6DF6">
        <w:t xml:space="preserve">Eight Concert Etudes, Op.40 (1984) </w:t>
      </w:r>
    </w:p>
    <w:p w14:paraId="3BC9429D" w14:textId="330D5269" w:rsidR="008C6DF6" w:rsidRDefault="008C6DF6" w:rsidP="0032601D">
      <w:pPr>
        <w:pStyle w:val="ListParagraph"/>
        <w:numPr>
          <w:ilvl w:val="0"/>
          <w:numId w:val="34"/>
        </w:numPr>
        <w:spacing w:before="0" w:after="0"/>
      </w:pPr>
      <w:r w:rsidRPr="008C6DF6">
        <w:t xml:space="preserve">Prelude </w:t>
      </w:r>
    </w:p>
    <w:p w14:paraId="447E5949" w14:textId="0C836AEA" w:rsidR="008C6DF6" w:rsidRDefault="008C6DF6" w:rsidP="0032601D">
      <w:pPr>
        <w:pStyle w:val="ListParagraph"/>
        <w:numPr>
          <w:ilvl w:val="0"/>
          <w:numId w:val="34"/>
        </w:numPr>
        <w:spacing w:before="0" w:after="0"/>
      </w:pPr>
      <w:r w:rsidRPr="008C6DF6">
        <w:t xml:space="preserve">Reverie </w:t>
      </w:r>
    </w:p>
    <w:p w14:paraId="7D8517B9" w14:textId="77777777" w:rsidR="008C6DF6" w:rsidRDefault="008C6DF6" w:rsidP="0032601D">
      <w:pPr>
        <w:pStyle w:val="ListParagraph"/>
        <w:numPr>
          <w:ilvl w:val="0"/>
          <w:numId w:val="34"/>
        </w:numPr>
        <w:spacing w:before="0" w:after="0"/>
      </w:pPr>
      <w:r w:rsidRPr="008C6DF6">
        <w:t xml:space="preserve">Toccatina </w:t>
      </w:r>
    </w:p>
    <w:p w14:paraId="2A33D9C1" w14:textId="77777777" w:rsidR="008C6DF6" w:rsidRDefault="008C6DF6" w:rsidP="0032601D">
      <w:pPr>
        <w:pStyle w:val="ListParagraph"/>
        <w:numPr>
          <w:ilvl w:val="0"/>
          <w:numId w:val="34"/>
        </w:numPr>
        <w:spacing w:before="0" w:after="0"/>
      </w:pPr>
      <w:r w:rsidRPr="008C6DF6">
        <w:t xml:space="preserve">Remembrance </w:t>
      </w:r>
    </w:p>
    <w:p w14:paraId="63276664" w14:textId="77777777" w:rsidR="008C6DF6" w:rsidRDefault="008C6DF6" w:rsidP="0032601D">
      <w:pPr>
        <w:pStyle w:val="ListParagraph"/>
        <w:numPr>
          <w:ilvl w:val="0"/>
          <w:numId w:val="34"/>
        </w:numPr>
        <w:spacing w:before="0" w:after="0"/>
      </w:pPr>
      <w:r w:rsidRPr="008C6DF6">
        <w:t xml:space="preserve">Raillery </w:t>
      </w:r>
    </w:p>
    <w:p w14:paraId="00F0DBA3" w14:textId="77777777" w:rsidR="008C6DF6" w:rsidRDefault="008C6DF6" w:rsidP="0032601D">
      <w:pPr>
        <w:pStyle w:val="ListParagraph"/>
        <w:numPr>
          <w:ilvl w:val="0"/>
          <w:numId w:val="34"/>
        </w:numPr>
        <w:spacing w:before="0" w:after="0"/>
      </w:pPr>
      <w:r w:rsidRPr="008C6DF6">
        <w:t xml:space="preserve">Pastorale </w:t>
      </w:r>
    </w:p>
    <w:p w14:paraId="4759FAFF" w14:textId="77777777" w:rsidR="008C6DF6" w:rsidRDefault="008C6DF6" w:rsidP="0032601D">
      <w:pPr>
        <w:pStyle w:val="ListParagraph"/>
        <w:numPr>
          <w:ilvl w:val="0"/>
          <w:numId w:val="34"/>
        </w:numPr>
        <w:spacing w:before="0" w:after="0"/>
      </w:pPr>
      <w:r w:rsidRPr="008C6DF6">
        <w:t xml:space="preserve">Intermezzo </w:t>
      </w:r>
    </w:p>
    <w:p w14:paraId="6819B3BC" w14:textId="7AB7863F" w:rsidR="008C6DF6" w:rsidRDefault="008C6DF6" w:rsidP="0032601D">
      <w:pPr>
        <w:pStyle w:val="ListParagraph"/>
        <w:numPr>
          <w:ilvl w:val="0"/>
          <w:numId w:val="34"/>
        </w:numPr>
        <w:spacing w:before="0" w:after="0"/>
      </w:pPr>
      <w:r w:rsidRPr="008C6DF6">
        <w:t>Finale</w:t>
      </w:r>
    </w:p>
    <w:p w14:paraId="544BACC9" w14:textId="77777777" w:rsidR="0032601D" w:rsidRDefault="0032601D" w:rsidP="0032601D">
      <w:r w:rsidRPr="0032601D">
        <w:rPr>
          <w:b/>
          <w:bCs/>
        </w:rPr>
        <w:t>Pre-concert talk</w:t>
      </w:r>
      <w:r w:rsidRPr="0032601D">
        <w:t xml:space="preserve"> By Zoltan Szabo in the Northern Foyer at 6.15pm </w:t>
      </w:r>
    </w:p>
    <w:p w14:paraId="3E2D9FF8" w14:textId="77777777" w:rsidR="0032601D" w:rsidRPr="0032601D" w:rsidRDefault="0032601D" w:rsidP="0032601D">
      <w:pPr>
        <w:rPr>
          <w:b/>
          <w:bCs/>
        </w:rPr>
      </w:pPr>
      <w:r w:rsidRPr="0032601D">
        <w:rPr>
          <w:b/>
          <w:bCs/>
        </w:rPr>
        <w:lastRenderedPageBreak/>
        <w:t xml:space="preserve">Estimated durations </w:t>
      </w:r>
    </w:p>
    <w:p w14:paraId="09AC5461" w14:textId="77777777" w:rsidR="0032601D" w:rsidRDefault="0032601D" w:rsidP="0032601D">
      <w:pPr>
        <w:spacing w:before="0" w:after="0"/>
      </w:pPr>
      <w:r w:rsidRPr="0032601D">
        <w:t xml:space="preserve">Beethoven – 22 minutes </w:t>
      </w:r>
    </w:p>
    <w:p w14:paraId="7E7D702E" w14:textId="77777777" w:rsidR="0032601D" w:rsidRDefault="0032601D" w:rsidP="0032601D">
      <w:pPr>
        <w:spacing w:before="0" w:after="0"/>
      </w:pPr>
      <w:r w:rsidRPr="0032601D">
        <w:t xml:space="preserve">Liszt – 19 minutes </w:t>
      </w:r>
    </w:p>
    <w:p w14:paraId="63A7CD25" w14:textId="77777777" w:rsidR="0032601D" w:rsidRDefault="0032601D" w:rsidP="0032601D">
      <w:pPr>
        <w:spacing w:before="0" w:after="0"/>
      </w:pPr>
      <w:r w:rsidRPr="0032601D">
        <w:t xml:space="preserve">Interval – 20 minutes </w:t>
      </w:r>
    </w:p>
    <w:p w14:paraId="450A6635" w14:textId="77777777" w:rsidR="0032601D" w:rsidRDefault="0032601D" w:rsidP="0032601D">
      <w:pPr>
        <w:spacing w:before="0" w:after="0"/>
      </w:pPr>
      <w:r w:rsidRPr="0032601D">
        <w:t xml:space="preserve">Ravel – 14 minutes </w:t>
      </w:r>
    </w:p>
    <w:p w14:paraId="06E7407C" w14:textId="77777777" w:rsidR="0032601D" w:rsidRDefault="0032601D" w:rsidP="0032601D">
      <w:pPr>
        <w:spacing w:before="0" w:after="0"/>
      </w:pPr>
      <w:r w:rsidRPr="0032601D">
        <w:t xml:space="preserve">Kapustin – 27 minutes </w:t>
      </w:r>
    </w:p>
    <w:p w14:paraId="5C01A1B7" w14:textId="4916E0F1" w:rsidR="00353ABC" w:rsidRDefault="0032601D" w:rsidP="0032601D">
      <w:pPr>
        <w:spacing w:before="0" w:after="0"/>
      </w:pPr>
      <w:r w:rsidRPr="0032601D">
        <w:t>The concert will run for approximately two hours</w:t>
      </w:r>
    </w:p>
    <w:p w14:paraId="2C548DAE" w14:textId="589DD521" w:rsidR="00353ABC" w:rsidRDefault="00353ABC" w:rsidP="00353ABC">
      <w:pPr>
        <w:spacing w:after="0"/>
      </w:pPr>
      <w:r>
        <w:t xml:space="preserve">Presenting Partner:  Theme </w:t>
      </w:r>
      <w:r w:rsidR="00417540">
        <w:t xml:space="preserve">and </w:t>
      </w:r>
      <w:r>
        <w:t>Variations Piano Services logo</w:t>
      </w:r>
    </w:p>
    <w:p w14:paraId="060052E9" w14:textId="2875C518" w:rsidR="00353ABC" w:rsidRPr="008C6DF6" w:rsidRDefault="00353ABC" w:rsidP="0032601D">
      <w:pPr>
        <w:spacing w:before="0" w:after="0"/>
      </w:pPr>
      <w:r>
        <w:t>Principal Partner: Emirates logo</w:t>
      </w:r>
    </w:p>
    <w:p w14:paraId="75428432" w14:textId="01D2CD3C" w:rsidR="00353ABC" w:rsidRDefault="00353ABC" w:rsidP="00353ABC">
      <w:r w:rsidRPr="00355358">
        <w:t>&lt;pp&gt;</w:t>
      </w:r>
      <w:r>
        <w:t>3</w:t>
      </w:r>
    </w:p>
    <w:p w14:paraId="1ABF4E71" w14:textId="513A7A80" w:rsidR="00353ABC" w:rsidRPr="00EF3BCE" w:rsidRDefault="00353ABC" w:rsidP="00353ABC">
      <w:pPr>
        <w:pStyle w:val="Heading6"/>
      </w:pPr>
      <w:r>
        <w:t>Image</w:t>
      </w:r>
      <w:r w:rsidRPr="00EF3BCE">
        <w:t xml:space="preserve"> photograph</w:t>
      </w:r>
      <w:r w:rsidR="00417540">
        <w:t xml:space="preserve"> full page, </w:t>
      </w:r>
      <w:r>
        <w:t xml:space="preserve">Giorgia </w:t>
      </w:r>
      <w:proofErr w:type="spellStart"/>
      <w:r>
        <w:t>Bertazzi</w:t>
      </w:r>
      <w:proofErr w:type="spellEnd"/>
    </w:p>
    <w:p w14:paraId="63FC95AE" w14:textId="3A2CB3D3" w:rsidR="00207548" w:rsidRDefault="00353ABC" w:rsidP="00353ABC">
      <w:r w:rsidRPr="00355358">
        <w:t xml:space="preserve">Image Description: </w:t>
      </w:r>
      <w:r>
        <w:t xml:space="preserve">A portrait of </w:t>
      </w:r>
      <w:r w:rsidRPr="00353ABC">
        <w:t>Nobuyuki Tsujii</w:t>
      </w:r>
      <w:r w:rsidR="00682102">
        <w:t xml:space="preserve"> posed in front of a white background</w:t>
      </w:r>
      <w:r>
        <w:t xml:space="preserve">. </w:t>
      </w:r>
      <w:r w:rsidR="00207548">
        <w:t>H</w:t>
      </w:r>
      <w:r w:rsidR="00682102">
        <w:t>is head tilts</w:t>
      </w:r>
      <w:r w:rsidR="00A763D9">
        <w:t xml:space="preserve"> downwards to the right</w:t>
      </w:r>
      <w:r w:rsidR="00207548">
        <w:t xml:space="preserve">, his eyes </w:t>
      </w:r>
      <w:r w:rsidR="00682102">
        <w:t>closed</w:t>
      </w:r>
      <w:r w:rsidR="00207548">
        <w:t xml:space="preserve">. </w:t>
      </w:r>
      <w:r w:rsidR="00417540">
        <w:t>His</w:t>
      </w:r>
      <w:r w:rsidR="00207548">
        <w:t xml:space="preserve"> </w:t>
      </w:r>
      <w:r w:rsidR="00A763D9">
        <w:t xml:space="preserve">thick </w:t>
      </w:r>
      <w:r w:rsidR="00207548">
        <w:t xml:space="preserve">black </w:t>
      </w:r>
      <w:r w:rsidR="00417540">
        <w:t>hair</w:t>
      </w:r>
      <w:r w:rsidR="00682102">
        <w:t xml:space="preserve"> is flecked with a number of white strands. It</w:t>
      </w:r>
      <w:r w:rsidR="00417540">
        <w:t xml:space="preserve"> reaches to the nape of his neck, worn in a relaxed tousled style</w:t>
      </w:r>
      <w:r w:rsidR="00A763D9">
        <w:t xml:space="preserve"> swept to the right side with a fringe</w:t>
      </w:r>
      <w:r w:rsidR="00417540">
        <w:t xml:space="preserve">. </w:t>
      </w:r>
      <w:r w:rsidR="00207548">
        <w:t xml:space="preserve">His right cheek is bathed in a natural white light, which makes his </w:t>
      </w:r>
      <w:r w:rsidR="00682102">
        <w:t>tan</w:t>
      </w:r>
      <w:r w:rsidR="00207548">
        <w:t xml:space="preserve"> skin </w:t>
      </w:r>
      <w:r w:rsidR="001E1C02">
        <w:t xml:space="preserve">appear </w:t>
      </w:r>
      <w:r w:rsidR="00207548">
        <w:t>paler. He wears a casual navy blue jacket over a b</w:t>
      </w:r>
      <w:r w:rsidR="001E1C02">
        <w:t>l</w:t>
      </w:r>
      <w:r w:rsidR="00207548">
        <w:t>ack T-Shirt</w:t>
      </w:r>
      <w:r w:rsidR="00682102">
        <w:t>.</w:t>
      </w:r>
    </w:p>
    <w:p w14:paraId="49D7E36C" w14:textId="6C3EC5D6" w:rsidR="00353ABC" w:rsidRDefault="00353ABC" w:rsidP="00353ABC">
      <w:r w:rsidRPr="00355358">
        <w:t>End of</w:t>
      </w:r>
      <w:r>
        <w:t xml:space="preserve"> </w:t>
      </w:r>
      <w:r w:rsidRPr="00355358">
        <w:t>Descripti</w:t>
      </w:r>
      <w:r w:rsidR="00207548">
        <w:t>on</w:t>
      </w:r>
    </w:p>
    <w:p w14:paraId="438303E7" w14:textId="7CE1D445" w:rsidR="00207548" w:rsidRDefault="00207548" w:rsidP="00207548">
      <w:r w:rsidRPr="00355358">
        <w:t>&lt;pp&gt;</w:t>
      </w:r>
      <w:r>
        <w:t>4</w:t>
      </w:r>
    </w:p>
    <w:p w14:paraId="6058A1B2" w14:textId="109A27BF" w:rsidR="00207548" w:rsidRPr="00207548" w:rsidRDefault="00207548" w:rsidP="00E96ECA">
      <w:pPr>
        <w:pStyle w:val="Heading2"/>
      </w:pPr>
      <w:r>
        <w:t>About the artists</w:t>
      </w:r>
    </w:p>
    <w:p w14:paraId="4340065A" w14:textId="55922BA4" w:rsidR="00207548" w:rsidRPr="00207548" w:rsidRDefault="00207548" w:rsidP="006F15F4">
      <w:pPr>
        <w:pStyle w:val="Heading3"/>
      </w:pPr>
      <w:r>
        <w:t>Nobuyuki Tsujii</w:t>
      </w:r>
      <w:r w:rsidRPr="00207548">
        <w:t xml:space="preserve"> piano</w:t>
      </w:r>
    </w:p>
    <w:p w14:paraId="30E4ECDF" w14:textId="02A7F383" w:rsidR="00207548" w:rsidRPr="00CF6A1D" w:rsidRDefault="00207548" w:rsidP="00207548">
      <w:r w:rsidRPr="00CF6A1D">
        <w:t>Described by The Observer as the ‘definition of virtuosity’ Japanese pianist Nobuyuki</w:t>
      </w:r>
      <w:r w:rsidR="00CF6A1D">
        <w:t xml:space="preserve"> </w:t>
      </w:r>
      <w:r w:rsidRPr="00CF6A1D">
        <w:t xml:space="preserve">Tsujii (Nobu), who has been blind from birth, won the joint Gold Medal at the Van Cliburn International Piano Competition in 2009 and has gone on to earn an international reputation for the passion and excitement he brings to his live performances. </w:t>
      </w:r>
    </w:p>
    <w:p w14:paraId="53C8A011" w14:textId="3629EEBD" w:rsidR="00207548" w:rsidRPr="00CF6A1D" w:rsidRDefault="00207548" w:rsidP="00207548">
      <w:r w:rsidRPr="00CF6A1D">
        <w:t xml:space="preserve">Nobu’s 2024/25 season opens with an extensive concert tour of Japan with Robin </w:t>
      </w:r>
      <w:proofErr w:type="spellStart"/>
      <w:r w:rsidRPr="00CF6A1D">
        <w:t>Ticciati</w:t>
      </w:r>
      <w:proofErr w:type="spellEnd"/>
      <w:r w:rsidRPr="00CF6A1D">
        <w:t xml:space="preserve"> and London Philharmonic Orchestra. This is closely followed by a solo appearance with Malaysian Philharmonic Orchestra and subsequent a tour of Australia that sees Nobu appear as a concerto soloist alongside the Sydney,</w:t>
      </w:r>
      <w:r w:rsidR="00CF6A1D">
        <w:t xml:space="preserve"> </w:t>
      </w:r>
      <w:r w:rsidRPr="00CF6A1D">
        <w:t>Queensland and Tasmanian symphony orchestras, and in recital at Melbourne</w:t>
      </w:r>
      <w:r w:rsidR="00CF6A1D">
        <w:t xml:space="preserve"> </w:t>
      </w:r>
      <w:r w:rsidRPr="00CF6A1D">
        <w:t>Recital Centre and UKARIA Adelaide. He returns to the United States for concerts at Carnegie Hall, Civic Music Association Des Moines, La Jolla Music Society, ANA</w:t>
      </w:r>
      <w:r w:rsidR="00CF6A1D">
        <w:t xml:space="preserve"> </w:t>
      </w:r>
      <w:r w:rsidRPr="00CF6A1D">
        <w:t>Honolulu Music Week, and as a soloist with Seattle Symphony Orchestra. European</w:t>
      </w:r>
      <w:r w:rsidR="00CF6A1D">
        <w:t xml:space="preserve"> </w:t>
      </w:r>
      <w:r w:rsidRPr="00CF6A1D">
        <w:t xml:space="preserve">dates include concerti with Bilbao Orkestra </w:t>
      </w:r>
      <w:proofErr w:type="spellStart"/>
      <w:r w:rsidRPr="00CF6A1D">
        <w:t>Sinfonikoa</w:t>
      </w:r>
      <w:proofErr w:type="spellEnd"/>
      <w:r w:rsidRPr="00CF6A1D">
        <w:t>, George Enescu Philharmonic</w:t>
      </w:r>
      <w:r w:rsidR="00CF6A1D">
        <w:t xml:space="preserve"> </w:t>
      </w:r>
      <w:r w:rsidRPr="00CF6A1D">
        <w:t xml:space="preserve">Bucharest, </w:t>
      </w:r>
      <w:proofErr w:type="spellStart"/>
      <w:r w:rsidRPr="00CF6A1D">
        <w:t>Orquesta</w:t>
      </w:r>
      <w:proofErr w:type="spellEnd"/>
      <w:r w:rsidRPr="00CF6A1D">
        <w:t xml:space="preserve"> </w:t>
      </w:r>
      <w:proofErr w:type="spellStart"/>
      <w:r w:rsidRPr="00CF6A1D">
        <w:t>Filarmonica</w:t>
      </w:r>
      <w:proofErr w:type="spellEnd"/>
      <w:r w:rsidRPr="00CF6A1D">
        <w:t xml:space="preserve"> de Gran Canaria and Israel Philharmonic</w:t>
      </w:r>
      <w:r w:rsidR="00CF6A1D">
        <w:t xml:space="preserve"> </w:t>
      </w:r>
      <w:r w:rsidRPr="00CF6A1D">
        <w:t xml:space="preserve">Orchestra, and recitals at London’s Southbank Centre, National Concert Hall Dublin, Interlaken Classics, and the Royal Northern College of Music in Manchester. </w:t>
      </w:r>
    </w:p>
    <w:p w14:paraId="430B670E" w14:textId="77777777" w:rsidR="00CF6A1D" w:rsidRDefault="00207548" w:rsidP="00207548">
      <w:r w:rsidRPr="00CF6A1D">
        <w:lastRenderedPageBreak/>
        <w:t xml:space="preserve">Earlier seasons have seen Nobu appear in concert with leading orchestras worldwide including Los Angeles Philharmonic at the Hollywood Bowl, </w:t>
      </w:r>
      <w:proofErr w:type="spellStart"/>
      <w:r w:rsidRPr="00CF6A1D">
        <w:t>Philharmonia</w:t>
      </w:r>
      <w:proofErr w:type="spellEnd"/>
      <w:r w:rsidR="00CF6A1D">
        <w:t xml:space="preserve"> </w:t>
      </w:r>
      <w:r w:rsidRPr="00CF6A1D">
        <w:t xml:space="preserve">Orchestra, NHK Symphony, Seattle and Baltimore symphony orchestras, </w:t>
      </w:r>
      <w:proofErr w:type="spellStart"/>
      <w:r w:rsidRPr="00CF6A1D">
        <w:t>Münchner</w:t>
      </w:r>
      <w:proofErr w:type="spellEnd"/>
      <w:r w:rsidRPr="00CF6A1D">
        <w:t xml:space="preserve"> </w:t>
      </w:r>
      <w:proofErr w:type="spellStart"/>
      <w:r w:rsidRPr="00CF6A1D">
        <w:t>Philharmoniker</w:t>
      </w:r>
      <w:proofErr w:type="spellEnd"/>
      <w:r w:rsidRPr="00CF6A1D">
        <w:t xml:space="preserve">, </w:t>
      </w:r>
      <w:proofErr w:type="spellStart"/>
      <w:r w:rsidRPr="00CF6A1D">
        <w:t>Filarmonica</w:t>
      </w:r>
      <w:proofErr w:type="spellEnd"/>
      <w:r w:rsidRPr="00CF6A1D">
        <w:t xml:space="preserve"> </w:t>
      </w:r>
      <w:proofErr w:type="spellStart"/>
      <w:r w:rsidRPr="00CF6A1D">
        <w:t>della</w:t>
      </w:r>
      <w:proofErr w:type="spellEnd"/>
      <w:r w:rsidRPr="00CF6A1D">
        <w:t xml:space="preserve"> Scala, </w:t>
      </w:r>
      <w:proofErr w:type="spellStart"/>
      <w:r w:rsidRPr="00CF6A1D">
        <w:t>Tonkünstler-Orchester</w:t>
      </w:r>
      <w:proofErr w:type="spellEnd"/>
      <w:r w:rsidRPr="00CF6A1D">
        <w:t xml:space="preserve"> Niederösterreich at the Wiener Musikverein, </w:t>
      </w:r>
      <w:proofErr w:type="spellStart"/>
      <w:r w:rsidRPr="00CF6A1D">
        <w:t>Sinfonieorchester</w:t>
      </w:r>
      <w:proofErr w:type="spellEnd"/>
      <w:r w:rsidRPr="00CF6A1D">
        <w:t xml:space="preserve"> Basel, Orchestra </w:t>
      </w:r>
      <w:proofErr w:type="spellStart"/>
      <w:r w:rsidRPr="00CF6A1D">
        <w:t>Sinfonica</w:t>
      </w:r>
      <w:proofErr w:type="spellEnd"/>
      <w:r w:rsidRPr="00CF6A1D">
        <w:t xml:space="preserve"> di Milano Giuseppe Verdi and Hong Kong Philharmonic. He maintains a close relationship with</w:t>
      </w:r>
      <w:r w:rsidR="00CF6A1D">
        <w:t xml:space="preserve"> </w:t>
      </w:r>
      <w:r w:rsidRPr="00CF6A1D">
        <w:t>Domingo Hindoyan and Royal Liverpool Philharmonic Orchestra, with whom he</w:t>
      </w:r>
      <w:r w:rsidR="00CF6A1D">
        <w:t xml:space="preserve"> </w:t>
      </w:r>
      <w:r w:rsidRPr="00CF6A1D">
        <w:t xml:space="preserve">performed a sold-out concert at the Royal Albert Hall as part of the BBC Proms in 2023. Notable past collaborations also include the </w:t>
      </w:r>
      <w:proofErr w:type="spellStart"/>
      <w:r w:rsidRPr="00CF6A1D">
        <w:t>Philharmonisches</w:t>
      </w:r>
      <w:proofErr w:type="spellEnd"/>
      <w:r w:rsidRPr="00CF6A1D">
        <w:t xml:space="preserve"> </w:t>
      </w:r>
      <w:proofErr w:type="spellStart"/>
      <w:r w:rsidRPr="00CF6A1D">
        <w:t>Staatsorchester</w:t>
      </w:r>
      <w:proofErr w:type="spellEnd"/>
      <w:r w:rsidRPr="00CF6A1D">
        <w:t xml:space="preserve"> Hamburg under Kent Nagano, Oslo Philharmonic Orchestra under Klaus Mäkelä, the </w:t>
      </w:r>
      <w:proofErr w:type="spellStart"/>
      <w:r w:rsidRPr="00CF6A1D">
        <w:t>Mariinsky</w:t>
      </w:r>
      <w:proofErr w:type="spellEnd"/>
      <w:r w:rsidRPr="00CF6A1D">
        <w:t xml:space="preserve"> Orchestra under Valery Gergiev, the NDR </w:t>
      </w:r>
      <w:proofErr w:type="spellStart"/>
      <w:r w:rsidRPr="00CF6A1D">
        <w:t>Radiophilharmonie</w:t>
      </w:r>
      <w:proofErr w:type="spellEnd"/>
      <w:r w:rsidRPr="00CF6A1D">
        <w:t xml:space="preserve"> Hannover under Andrew </w:t>
      </w:r>
      <w:proofErr w:type="spellStart"/>
      <w:r w:rsidRPr="00CF6A1D">
        <w:t>Manze</w:t>
      </w:r>
      <w:proofErr w:type="spellEnd"/>
      <w:r w:rsidRPr="00CF6A1D">
        <w:t>, Royal Philharmonic Orchestra under Vasily Petrenko, and BBC Philharmonic under Juanjo Mena. Nobu’s appearances as a recitalist have included performances at prestigious venues worldwide such as Carnegie Hall’s Stern Auditorium, the Théâtre des Champs-Elysées in Paris, London’s Queen Elizabeth Hall, Wigmore Hall and Royal Albert Hall, the Berlin Philharmonie,</w:t>
      </w:r>
      <w:r w:rsidR="00CF6A1D">
        <w:t xml:space="preserve"> </w:t>
      </w:r>
      <w:r w:rsidRPr="00CF6A1D">
        <w:t>Amsterdam Concertgebouw, Liverpool Philharmonic Hall, and Singapore Esplanade.</w:t>
      </w:r>
    </w:p>
    <w:p w14:paraId="5E3E29F5" w14:textId="77777777" w:rsidR="00CF6A1D" w:rsidRDefault="00207548" w:rsidP="00207548">
      <w:r w:rsidRPr="00CF6A1D">
        <w:t xml:space="preserve"> An exclusive recording artist for Avex Classics International, Nobu’s growing album catalogue encompasses the breadth of the piano concerto repertoire. It currently</w:t>
      </w:r>
      <w:r w:rsidR="00CF6A1D">
        <w:t xml:space="preserve"> </w:t>
      </w:r>
      <w:r w:rsidRPr="00CF6A1D">
        <w:t xml:space="preserve">includes Chopin’s Piano Concerto No.2 with Vladimir Ashkenazy and </w:t>
      </w:r>
      <w:proofErr w:type="spellStart"/>
      <w:r w:rsidRPr="00CF6A1D">
        <w:t>Deutsches</w:t>
      </w:r>
      <w:proofErr w:type="spellEnd"/>
      <w:r w:rsidR="00CF6A1D">
        <w:t xml:space="preserve"> </w:t>
      </w:r>
      <w:r w:rsidRPr="00CF6A1D">
        <w:t>Symphonie-</w:t>
      </w:r>
      <w:proofErr w:type="spellStart"/>
      <w:r w:rsidRPr="00CF6A1D">
        <w:t>Orchester</w:t>
      </w:r>
      <w:proofErr w:type="spellEnd"/>
      <w:r w:rsidRPr="00CF6A1D">
        <w:t xml:space="preserve"> Berlin, Grieg’s Piano Concerto and Rachmaninov’s Variations</w:t>
      </w:r>
      <w:r w:rsidR="00CF6A1D">
        <w:t xml:space="preserve"> </w:t>
      </w:r>
      <w:r w:rsidRPr="00CF6A1D">
        <w:t>on a theme of Paganini under Vasily Petrenko with Royal Liverpool Philharmonic</w:t>
      </w:r>
      <w:r w:rsidR="00CF6A1D">
        <w:t xml:space="preserve"> </w:t>
      </w:r>
      <w:r w:rsidRPr="00CF6A1D">
        <w:t xml:space="preserve">Orchestra, Rachmaninov's Piano Concerto No.2 with </w:t>
      </w:r>
      <w:proofErr w:type="spellStart"/>
      <w:r w:rsidRPr="00CF6A1D">
        <w:t>Deutsches</w:t>
      </w:r>
      <w:proofErr w:type="spellEnd"/>
      <w:r w:rsidRPr="00CF6A1D">
        <w:t xml:space="preserve"> Symphonie-</w:t>
      </w:r>
      <w:proofErr w:type="spellStart"/>
      <w:r w:rsidRPr="00CF6A1D">
        <w:t>Orchester</w:t>
      </w:r>
      <w:proofErr w:type="spellEnd"/>
      <w:r w:rsidRPr="00CF6A1D">
        <w:t xml:space="preserve"> Berlin, Tchaikovsky's Piano Concerto No.1 with Yutaka Sado and BBC Philharmonic, Beethoven’s Piano Concerto No.5 with Orpheus Chamber Orchestra. Nobu has also recorded several recital programs of Chopin, Mozart, Debussy and Liszt. </w:t>
      </w:r>
    </w:p>
    <w:p w14:paraId="474FC4C2" w14:textId="77777777" w:rsidR="00CF6A1D" w:rsidRDefault="00207548" w:rsidP="00207548">
      <w:r w:rsidRPr="00CF6A1D">
        <w:t xml:space="preserve">A live DVD recording of Nobu’s 2011 Carnegie Hall recital was named DVD of the Month by Gramophone, as was his latest DVD release, ‘Touching the Sound – The Improbable Journey of Nobuyuki Tsujii’, a documentary film by Peter Rosen. </w:t>
      </w:r>
    </w:p>
    <w:p w14:paraId="25B99E50" w14:textId="135537F1" w:rsidR="00365C74" w:rsidRPr="00CF6A1D" w:rsidRDefault="00207548" w:rsidP="00207548">
      <w:r w:rsidRPr="00CF6A1D">
        <w:t>Nobu’s international tours are supported by All Nippon Airways (ANA) and he gratefully</w:t>
      </w:r>
      <w:r w:rsidR="00CF6A1D">
        <w:t xml:space="preserve"> </w:t>
      </w:r>
      <w:r w:rsidRPr="00CF6A1D">
        <w:t>acknowledges their assistance.</w:t>
      </w:r>
    </w:p>
    <w:p w14:paraId="4BE964DD" w14:textId="5140E976" w:rsidR="00CF6A1D" w:rsidRDefault="00CF6A1D" w:rsidP="00CF6A1D">
      <w:r w:rsidRPr="00355358">
        <w:t>&lt;pp&gt;</w:t>
      </w:r>
      <w:r>
        <w:t>5</w:t>
      </w:r>
    </w:p>
    <w:p w14:paraId="5E28EB8D" w14:textId="46CA04FE" w:rsidR="00CF6A1D" w:rsidRPr="00207548" w:rsidRDefault="00CF6A1D" w:rsidP="00E96ECA">
      <w:pPr>
        <w:pStyle w:val="Heading2"/>
      </w:pPr>
      <w:r>
        <w:t>About the music</w:t>
      </w:r>
    </w:p>
    <w:p w14:paraId="4727B334" w14:textId="77777777" w:rsidR="00CF6A1D" w:rsidRDefault="00CF6A1D" w:rsidP="006F15F4">
      <w:pPr>
        <w:pStyle w:val="Heading3"/>
      </w:pPr>
      <w:r>
        <w:t>L</w:t>
      </w:r>
      <w:r w:rsidRPr="00CF6A1D">
        <w:t xml:space="preserve">UDWIG VAN BEETHOVEN </w:t>
      </w:r>
    </w:p>
    <w:p w14:paraId="3C9233C3" w14:textId="77777777" w:rsidR="00CF6A1D" w:rsidRDefault="00CF6A1D" w:rsidP="00CF6A1D">
      <w:pPr>
        <w:spacing w:before="0" w:after="0"/>
      </w:pPr>
      <w:r w:rsidRPr="00CF6A1D">
        <w:t xml:space="preserve">Piano Sonata in D minor, ‘The Tempest’ </w:t>
      </w:r>
    </w:p>
    <w:p w14:paraId="5EEE9566" w14:textId="77777777" w:rsidR="00CF6A1D" w:rsidRDefault="00CF6A1D" w:rsidP="00F324EE">
      <w:r w:rsidRPr="00CF6A1D">
        <w:t xml:space="preserve">When Beethoven left Bonn for Vienna in November 1792, his patron Count Waldstein wrote that he would ‘receive the spirit of Mozart from Haydn’s hands.’ It didn’t quite work out that way. Haydn was distracted by his sudden international stardom, and Beethoven wouldn’t have been the first young composer to imagine that no-one could teach him anything anyway. </w:t>
      </w:r>
    </w:p>
    <w:p w14:paraId="41311077" w14:textId="77777777" w:rsidR="00CF6A1D" w:rsidRDefault="00CF6A1D" w:rsidP="00F324EE">
      <w:r w:rsidRPr="00CF6A1D">
        <w:lastRenderedPageBreak/>
        <w:t>The first of Beethoven’s numbered piano sonatas, Op.2, were published in 1796. They are dedicated to Haydn, but as Harold Truscott has argued, the model is the music of Muzio Clementi, who composed the ‘first genuine piano sonatas ever written’. From Clementi Beethoven developed a sense of the potential of piano sonority (in which he remained profoundly interested even when physically unable to hear in later life) and a fluid approach to thematic transitions in his opening sonata</w:t>
      </w:r>
      <w:r>
        <w:t>-</w:t>
      </w:r>
      <w:r w:rsidRPr="00CF6A1D">
        <w:t xml:space="preserve">form movements. This allows for greater drama than Haydn or Mozart imagined in their sonatas, perfect for a young virtuoso determined to establish himself. </w:t>
      </w:r>
    </w:p>
    <w:p w14:paraId="58C746C4" w14:textId="70960D1E" w:rsidR="00CF6A1D" w:rsidRDefault="00CF6A1D" w:rsidP="00F324EE">
      <w:r w:rsidRPr="00CF6A1D">
        <w:t>Beethoven could have felt truly established by 1802 – also, by cruel irony, the year he started experiencing symptoms of hearing loss. The ’Tempest’, Beethoven’s only D minor Piano Sonata, dates from that year, though only got its nickname after his death, so it seems unlikely that he was either nature-painting or thinking of Shakespeare’s valedictory romance. Its first movement contrasts slow (Largo) and fast (Allegro) music as Beethoven had done elsewhere, but what is new here is that there is no formal division between these utterly different elements – in other words the fusion of both constitutes the movement’s main theme, which can, and does, go in any number of different directions. The otherworldly slow arpeggios and turbulent fast music constantly interpenetrate, creating a new form and dramatic shape, and as the movement progresses it is notable how important the device of</w:t>
      </w:r>
      <w:r w:rsidR="008D20F8">
        <w:t xml:space="preserve"> </w:t>
      </w:r>
      <w:r w:rsidRPr="00CF6A1D">
        <w:t xml:space="preserve">unaccompanied recitative, miming the rhythms of speech rather than song, and complete with Baroque dotted rhythms, becomes. And of course the recitative prefigures a similar moment, in the same key, in the much later Ninth Symphony, where the baritone sings ‘O friends, not these tones…’ </w:t>
      </w:r>
    </w:p>
    <w:p w14:paraId="4C24557A" w14:textId="77777777" w:rsidR="00CF6A1D" w:rsidRDefault="00CF6A1D" w:rsidP="00F324EE">
      <w:r w:rsidRPr="00CF6A1D">
        <w:t xml:space="preserve">As in the ‘Moonlight’ Sonata and elsewhere, Beethoven transfers and transforms material across movements. The Adagio is full of the first movement’s arpeggio figures and dotted rhythms, though as William Kinderman points out the tonality is more stable and the overall context is ‘brighter, warmer’. </w:t>
      </w:r>
    </w:p>
    <w:p w14:paraId="7D8BB043" w14:textId="6FF2AEAF" w:rsidR="00353ABC" w:rsidRPr="00CF6A1D" w:rsidRDefault="00CF6A1D" w:rsidP="00F324EE">
      <w:r w:rsidRPr="00CF6A1D">
        <w:t>The finale has a relentless texture also derived from the first movement’s repeated arpeggio figures, with a simple rhythmic offset to create headlong motion. As Kinderman goes to note, this momentum ‘sweeps away the rhetoric of dialogue characteristic of the previous movements. Intimate, speech-like accents are left behind here.’</w:t>
      </w:r>
    </w:p>
    <w:p w14:paraId="45B6B5FA" w14:textId="1F34758D" w:rsidR="00E45939" w:rsidRPr="00EF3BCE" w:rsidRDefault="00E45939" w:rsidP="00E45939">
      <w:pPr>
        <w:pStyle w:val="Heading6"/>
      </w:pPr>
      <w:r>
        <w:t>Image</w:t>
      </w:r>
      <w:r w:rsidRPr="00EF3BCE">
        <w:t xml:space="preserve"> </w:t>
      </w:r>
      <w:r>
        <w:t>painting</w:t>
      </w:r>
      <w:r w:rsidR="008D20F8">
        <w:t xml:space="preserve">, </w:t>
      </w:r>
      <w:r w:rsidR="004E0B84">
        <w:t>top right corner</w:t>
      </w:r>
      <w:r>
        <w:t xml:space="preserve">, </w:t>
      </w:r>
      <w:r w:rsidRPr="00E45939">
        <w:t xml:space="preserve">Portrait of Beethoven c.1804 by Joseph Willibrord </w:t>
      </w:r>
      <w:proofErr w:type="spellStart"/>
      <w:r w:rsidRPr="00E45939">
        <w:t>Mähler</w:t>
      </w:r>
      <w:proofErr w:type="spellEnd"/>
      <w:r w:rsidRPr="00E45939">
        <w:t xml:space="preserve"> (1778–1860).</w:t>
      </w:r>
    </w:p>
    <w:p w14:paraId="5EE173F0" w14:textId="53C7B439" w:rsidR="001B7D86" w:rsidRDefault="00E45939" w:rsidP="00E45939">
      <w:r w:rsidRPr="00355358">
        <w:t xml:space="preserve">Image Description: </w:t>
      </w:r>
      <w:r w:rsidR="004D0F90">
        <w:t>Beethoven</w:t>
      </w:r>
      <w:r>
        <w:t xml:space="preserve"> in his</w:t>
      </w:r>
      <w:r w:rsidR="002B0BD5">
        <w:t xml:space="preserve"> </w:t>
      </w:r>
      <w:r w:rsidR="004E0B84">
        <w:t xml:space="preserve">early </w:t>
      </w:r>
      <w:r w:rsidR="002B0BD5">
        <w:t>30s with a long face, white skin and brown short curl</w:t>
      </w:r>
      <w:r w:rsidR="008D20F8">
        <w:t>y</w:t>
      </w:r>
      <w:r w:rsidR="002B0BD5">
        <w:t xml:space="preserve"> hair</w:t>
      </w:r>
      <w:r w:rsidR="001B7D86">
        <w:t xml:space="preserve"> is central</w:t>
      </w:r>
      <w:r w:rsidR="002B0BD5">
        <w:t xml:space="preserve">. </w:t>
      </w:r>
      <w:r w:rsidR="001B7D86">
        <w:t xml:space="preserve">He wears a </w:t>
      </w:r>
      <w:r w:rsidR="00374BEF">
        <w:t>dark blue morning coat with tall collar</w:t>
      </w:r>
      <w:r w:rsidR="001B7D86">
        <w:t xml:space="preserve"> over a white </w:t>
      </w:r>
      <w:r w:rsidR="00374BEF">
        <w:t>ruffled shirt</w:t>
      </w:r>
      <w:r w:rsidR="001B7D86">
        <w:t xml:space="preserve"> paired with grey breeches </w:t>
      </w:r>
      <w:r w:rsidR="004D0F90">
        <w:t>and</w:t>
      </w:r>
      <w:r w:rsidR="001B7D86">
        <w:t xml:space="preserve"> brown </w:t>
      </w:r>
      <w:r w:rsidR="00374BEF">
        <w:t xml:space="preserve">thigh high </w:t>
      </w:r>
      <w:r w:rsidR="001B7D86">
        <w:t>boots.</w:t>
      </w:r>
      <w:r w:rsidR="00895CE7">
        <w:t xml:space="preserve"> </w:t>
      </w:r>
      <w:r w:rsidR="00895CE7">
        <w:t xml:space="preserve">Darkness and half dead trees are visible </w:t>
      </w:r>
      <w:r w:rsidR="00CE66FF">
        <w:t>to</w:t>
      </w:r>
      <w:r w:rsidR="00895CE7">
        <w:t xml:space="preserve"> Beethoven’s left, to his right calm, sun-drenched fields. </w:t>
      </w:r>
      <w:r w:rsidR="00CE66FF">
        <w:t>He</w:t>
      </w:r>
      <w:r w:rsidR="002B0BD5">
        <w:t xml:space="preserve"> </w:t>
      </w:r>
      <w:r w:rsidR="001B7D86">
        <w:t xml:space="preserve">is in action moving to the left, his right hand outstretched, a lyre-guitar hangs from his left. </w:t>
      </w:r>
      <w:r w:rsidR="00374BEF">
        <w:t xml:space="preserve">He looks back at the viewer with a serious expression. </w:t>
      </w:r>
    </w:p>
    <w:p w14:paraId="58A4E4E0" w14:textId="54FA0A38" w:rsidR="00353ABC" w:rsidRDefault="00E45939" w:rsidP="00F324EE">
      <w:r w:rsidRPr="00355358">
        <w:t>End of</w:t>
      </w:r>
      <w:r>
        <w:t xml:space="preserve"> </w:t>
      </w:r>
      <w:r w:rsidRPr="00355358">
        <w:t>Descripti</w:t>
      </w:r>
      <w:r>
        <w:t>on</w:t>
      </w:r>
    </w:p>
    <w:p w14:paraId="727664D3" w14:textId="7B019FED" w:rsidR="004E0B84" w:rsidRDefault="004E0B84" w:rsidP="004E0B84">
      <w:r w:rsidRPr="00355358">
        <w:t>&lt;pp&gt;</w:t>
      </w:r>
      <w:r>
        <w:t>6</w:t>
      </w:r>
    </w:p>
    <w:p w14:paraId="1A8B176E" w14:textId="75EF9A5E" w:rsidR="008D20F8" w:rsidRDefault="004E0B84" w:rsidP="00F324EE">
      <w:r w:rsidRPr="004E0B84">
        <w:lastRenderedPageBreak/>
        <w:t>Beethoven’s friend Ferdinand Ries told a story of how Beethoven began playing this Sonata at a Vienna soirée, on which occasion he made a mistake and ‘struck with his whole hand all the crotchets…it sounded as if the piano were being cleaned out.’ Having been hit over the head by the Princess Liechtenstein ‘not exactly gently’, he started again and played ‘inimitably’.</w:t>
      </w:r>
    </w:p>
    <w:p w14:paraId="640723A9" w14:textId="77777777" w:rsidR="004E0B84" w:rsidRDefault="004E0B84" w:rsidP="006F15F4">
      <w:pPr>
        <w:pStyle w:val="Heading3"/>
      </w:pPr>
      <w:r w:rsidRPr="004E0B84">
        <w:t xml:space="preserve">FRANZ LISZT </w:t>
      </w:r>
    </w:p>
    <w:p w14:paraId="122FB423" w14:textId="77777777" w:rsidR="004E0B84" w:rsidRDefault="004E0B84" w:rsidP="004E0B84">
      <w:pPr>
        <w:spacing w:before="0" w:after="0"/>
      </w:pPr>
      <w:r w:rsidRPr="004E0B84">
        <w:t xml:space="preserve">Venice and Naples, S162 </w:t>
      </w:r>
    </w:p>
    <w:p w14:paraId="7EBCAD27" w14:textId="77777777" w:rsidR="00E211F4" w:rsidRDefault="004E0B84" w:rsidP="00F324EE">
      <w:r w:rsidRPr="004E0B84">
        <w:t xml:space="preserve">Liszt’s stellar career as a virtuoso, and his effective invention of the solo recital, is generally thought to have started in 1839. It is then that he began performance tours that took him as far afield as Ireland and Turkey (and pretty much everywhere else in between), playing a staggering amount of what we now call the ‘standard repertoire’. Much of his composition during this phase was based on the music of other composers. This provided Liszt with a wealth of repertoire and meant that he could bring otherwise unavailable music to a wider audience. His transcriptions of songs by Schubert and Beethoven, for instance, ensured their wider currency in a way that recording and broadcasting does in our own time. On tour in 1840 he wrote a set of four pieces that evoked ‘Venice and Naples’ (S159), but in 1859 reworked some of its material for a new set of three pieces, Venezia e Napoli, S162, which he published as a supplement to the second, ‘Italian’, volume of his </w:t>
      </w:r>
      <w:proofErr w:type="spellStart"/>
      <w:r w:rsidRPr="004E0B84">
        <w:t>Années</w:t>
      </w:r>
      <w:proofErr w:type="spellEnd"/>
      <w:r w:rsidRPr="004E0B84">
        <w:t xml:space="preserve"> de </w:t>
      </w:r>
      <w:proofErr w:type="spellStart"/>
      <w:r w:rsidRPr="004E0B84">
        <w:t>pèlerinage</w:t>
      </w:r>
      <w:proofErr w:type="spellEnd"/>
      <w:r w:rsidRPr="004E0B84">
        <w:t xml:space="preserve">. The pilgrimage was hardly religious, but was a means of escaping the scandal in Paris caused by his relationship with the Countess Maire </w:t>
      </w:r>
      <w:proofErr w:type="spellStart"/>
      <w:r w:rsidRPr="004E0B84">
        <w:t>d’Agoult</w:t>
      </w:r>
      <w:proofErr w:type="spellEnd"/>
      <w:r w:rsidRPr="004E0B84">
        <w:t xml:space="preserve">. Nevertheless, Liszt’s ‘years of pilgrimage’ provided the opportunity for shortish musical snapshots, laying the foundations for the descriptive miniatures cultivated by Schumann, and later Debussy and Ravel. </w:t>
      </w:r>
    </w:p>
    <w:p w14:paraId="1FC6990C" w14:textId="70260C8F" w:rsidR="004E0B84" w:rsidRDefault="004E0B84" w:rsidP="00F324EE">
      <w:r w:rsidRPr="004E0B84">
        <w:t>Both versions of Venezia e Napoli, like much of Liszt’s earlier music, freely elaborate that other composers. The opening ‘</w:t>
      </w:r>
      <w:proofErr w:type="spellStart"/>
      <w:r w:rsidRPr="004E0B84">
        <w:t>Gondoliera</w:t>
      </w:r>
      <w:proofErr w:type="spellEnd"/>
      <w:r w:rsidRPr="004E0B84">
        <w:t xml:space="preserve">’ is based on a then-popular song in the Venetian dialect, also set by Beethoven, ‘La </w:t>
      </w:r>
      <w:proofErr w:type="spellStart"/>
      <w:r w:rsidRPr="004E0B84">
        <w:t>biondina</w:t>
      </w:r>
      <w:proofErr w:type="spellEnd"/>
      <w:r w:rsidRPr="004E0B84">
        <w:t xml:space="preserve"> in </w:t>
      </w:r>
      <w:proofErr w:type="spellStart"/>
      <w:r w:rsidRPr="004E0B84">
        <w:t>gondoleta</w:t>
      </w:r>
      <w:proofErr w:type="spellEnd"/>
      <w:r w:rsidRPr="004E0B84">
        <w:t xml:space="preserve">’ (The blonde girl in the little gondola) by the Cavaliere Giovanni Battista </w:t>
      </w:r>
      <w:proofErr w:type="spellStart"/>
      <w:r w:rsidRPr="004E0B84">
        <w:t>Peruchini</w:t>
      </w:r>
      <w:proofErr w:type="spellEnd"/>
      <w:r w:rsidRPr="004E0B84">
        <w:t xml:space="preserve">. Liszt, naturally, adds glittering liquid textures to this simple barcarolle. The ‘Canzone’ is also a gondolier’s song, though this time with more sinister overtones, as its tune ’Nessun </w:t>
      </w:r>
      <w:proofErr w:type="spellStart"/>
      <w:r w:rsidRPr="004E0B84">
        <w:t>maggior</w:t>
      </w:r>
      <w:proofErr w:type="spellEnd"/>
      <w:r w:rsidRPr="004E0B84">
        <w:t xml:space="preserve"> dolore’ (There is no greater sorrow) is the song of the gondolier from Act III of Rossini’s Otello. Naples is represented by the final ‘Tarantella’ – in popular myth, a frenetic dance used to dispel the poison of a tarantula, though more likely one that originated in Taranto. The melody used here comes from a dance by Guillaume Louis </w:t>
      </w:r>
      <w:proofErr w:type="spellStart"/>
      <w:r w:rsidRPr="004E0B84">
        <w:t>Cottrau</w:t>
      </w:r>
      <w:proofErr w:type="spellEnd"/>
      <w:r w:rsidRPr="004E0B84">
        <w:t>.</w:t>
      </w:r>
    </w:p>
    <w:p w14:paraId="4EFCDCA8" w14:textId="403A3913" w:rsidR="00072402" w:rsidRPr="00EF3BCE" w:rsidRDefault="00072402" w:rsidP="00072402">
      <w:pPr>
        <w:pStyle w:val="Heading6"/>
      </w:pPr>
      <w:r>
        <w:t>Image</w:t>
      </w:r>
      <w:r w:rsidRPr="00EF3BCE">
        <w:t xml:space="preserve"> </w:t>
      </w:r>
      <w:r>
        <w:t>photograph top right corner, Liszt in 1858, taken by Franz Hanfstaengl (1804–1877).</w:t>
      </w:r>
    </w:p>
    <w:p w14:paraId="55A9FF16" w14:textId="57BE7307" w:rsidR="00072402" w:rsidRDefault="00072402" w:rsidP="00072402">
      <w:r w:rsidRPr="00355358">
        <w:t xml:space="preserve">Image Description: </w:t>
      </w:r>
      <w:r w:rsidR="00523F00">
        <w:t>The photo is in sepia tones. Fran</w:t>
      </w:r>
      <w:r w:rsidR="00CE66FF">
        <w:t>z</w:t>
      </w:r>
      <w:r w:rsidR="00523F00">
        <w:t xml:space="preserve"> Liszt has a square face with a long nose and heavy set eyebrows. His hair is shoulder length, </w:t>
      </w:r>
      <w:r w:rsidR="00DC628C">
        <w:t xml:space="preserve">neatly </w:t>
      </w:r>
      <w:r w:rsidR="00523F00">
        <w:t>parted in the centre. He wears a black jacket, white shirt and large black bow tie</w:t>
      </w:r>
      <w:r w:rsidR="001E1C02">
        <w:t xml:space="preserve"> </w:t>
      </w:r>
      <w:r w:rsidR="00DC628C">
        <w:t xml:space="preserve">worn </w:t>
      </w:r>
      <w:r w:rsidR="001E1C02">
        <w:t>on an angle</w:t>
      </w:r>
      <w:r w:rsidR="00523F00">
        <w:t>.</w:t>
      </w:r>
      <w:r w:rsidR="00DC628C">
        <w:t xml:space="preserve"> </w:t>
      </w:r>
      <w:r w:rsidR="00523F00">
        <w:t xml:space="preserve">He </w:t>
      </w:r>
      <w:r w:rsidR="008E14E2">
        <w:t xml:space="preserve">stares </w:t>
      </w:r>
      <w:r w:rsidR="00523F00">
        <w:t>intensely at the viewer</w:t>
      </w:r>
      <w:r w:rsidR="00DC628C">
        <w:t xml:space="preserve">. </w:t>
      </w:r>
    </w:p>
    <w:p w14:paraId="75ABBFFD" w14:textId="77777777" w:rsidR="00072402" w:rsidRDefault="00072402" w:rsidP="00072402">
      <w:r w:rsidRPr="00355358">
        <w:t>End of</w:t>
      </w:r>
      <w:r>
        <w:t xml:space="preserve"> </w:t>
      </w:r>
      <w:r w:rsidRPr="00355358">
        <w:t>Descripti</w:t>
      </w:r>
      <w:r>
        <w:t>on</w:t>
      </w:r>
    </w:p>
    <w:p w14:paraId="643A8078" w14:textId="3096689C" w:rsidR="008E14E2" w:rsidRDefault="008E14E2" w:rsidP="008E14E2">
      <w:r w:rsidRPr="00355358">
        <w:t>&lt;pp&gt;</w:t>
      </w:r>
      <w:r>
        <w:t>7</w:t>
      </w:r>
    </w:p>
    <w:p w14:paraId="487BC1CA" w14:textId="77777777" w:rsidR="008E14E2" w:rsidRDefault="008E14E2" w:rsidP="006F15F4">
      <w:pPr>
        <w:pStyle w:val="Heading3"/>
      </w:pPr>
      <w:r w:rsidRPr="008E14E2">
        <w:lastRenderedPageBreak/>
        <w:t xml:space="preserve">MAURICE RAVEL (1875–1937) </w:t>
      </w:r>
    </w:p>
    <w:p w14:paraId="7F0F1962" w14:textId="77777777" w:rsidR="008164AB" w:rsidRDefault="008E14E2" w:rsidP="00072402">
      <w:r w:rsidRPr="008E14E2">
        <w:t xml:space="preserve">In some exasperation, Ravel once asked a friend, ‘Doesn’t it ever occur to those people that I can be “artificial” by nature?’ He was responding to the criticism that his music was more interested in technique than expression. There is some truth in the charge: Stravinsky described him – affectionately – as the ‘Swiss watchmaker of music’, and Ravel’s stated aim was indeed ‘technical perfection’. </w:t>
      </w:r>
    </w:p>
    <w:p w14:paraId="20A357A7" w14:textId="77777777" w:rsidR="008164AB" w:rsidRDefault="008E14E2" w:rsidP="00072402">
      <w:r w:rsidRPr="008E14E2">
        <w:t xml:space="preserve">Ravel’s works are frequently, exquisite simulacra of existing styles and forms. In Le </w:t>
      </w:r>
      <w:proofErr w:type="spellStart"/>
      <w:r w:rsidRPr="008E14E2">
        <w:t>tombeau</w:t>
      </w:r>
      <w:proofErr w:type="spellEnd"/>
      <w:r w:rsidRPr="008E14E2">
        <w:t xml:space="preserve"> de Couperin, twentieth century piano music pays a genuine homage to the baroque suite and keyboard style of the earlier French master. In Gaspard de la nuit he famously set out to write his version of </w:t>
      </w:r>
      <w:proofErr w:type="spellStart"/>
      <w:r w:rsidRPr="008E14E2">
        <w:t>Lisztian</w:t>
      </w:r>
      <w:proofErr w:type="spellEnd"/>
      <w:r w:rsidRPr="008E14E2">
        <w:t xml:space="preserve"> piano music, wryly suggesting that he ‘might have overdone it’. His </w:t>
      </w:r>
      <w:proofErr w:type="spellStart"/>
      <w:r w:rsidRPr="008E14E2">
        <w:t>Shéhérazade</w:t>
      </w:r>
      <w:proofErr w:type="spellEnd"/>
      <w:r w:rsidRPr="008E14E2">
        <w:t xml:space="preserve"> songs evoke a typical early-20th century view of Asia where orchestration and subject matter relate directly to Russian music, especially that of Rimsky-Korsakov. </w:t>
      </w:r>
    </w:p>
    <w:p w14:paraId="3452CD4B" w14:textId="77777777" w:rsidR="008164AB" w:rsidRDefault="008E14E2" w:rsidP="006F15F4">
      <w:pPr>
        <w:pStyle w:val="Heading4"/>
      </w:pPr>
      <w:r w:rsidRPr="008E14E2">
        <w:t xml:space="preserve">Minuet on the name of Haydn </w:t>
      </w:r>
    </w:p>
    <w:p w14:paraId="2EB357E2" w14:textId="77777777" w:rsidR="008164AB" w:rsidRDefault="008E14E2" w:rsidP="00072402">
      <w:r w:rsidRPr="008E14E2">
        <w:t xml:space="preserve">Archaic dance forms are central to Ravel’s output and in 1908 he was one of several French composers – including Debussy, Dukas, </w:t>
      </w:r>
      <w:proofErr w:type="spellStart"/>
      <w:r w:rsidRPr="008E14E2">
        <w:t>d’Indy</w:t>
      </w:r>
      <w:proofErr w:type="spellEnd"/>
      <w:r w:rsidRPr="008E14E2">
        <w:t xml:space="preserve"> and Widor – to compose a short work in honour of the centenary of the death of Haydn for the Revue musicale de la Société Musicale </w:t>
      </w:r>
      <w:proofErr w:type="spellStart"/>
      <w:r w:rsidRPr="008E14E2">
        <w:t>Independante</w:t>
      </w:r>
      <w:proofErr w:type="spellEnd"/>
      <w:r w:rsidRPr="008E14E2">
        <w:t xml:space="preserve">. Each work used a kind of cipher of Haydn’s name (along the lines of the many pieces based on BACH or Shostakovich’s signature DSCH): here ‘Haydn’ is spelled B natural– (H in German)–A–D–D–G. In addition to the musical cipher, Ravel, of course, pays tribute to Haydn in using the form of the menuet; this not always respectable but eventually courtly dance provided the basis for any number of movements in his symphonies and chamber music. The music is not, however, ‘a la manière’ of Haydn (Ravel did write pastiches ‘a la manière de’ Emmanuel Chabrier, François Couperin and Alexander Borodin). This little menuet is full of his characteristic addednote chords (sevenths and ninths) and unexpected sidesteps to distant harmonies. </w:t>
      </w:r>
    </w:p>
    <w:p w14:paraId="489089D1" w14:textId="54F9BED2" w:rsidR="005449F7" w:rsidRPr="00EF3BCE" w:rsidRDefault="005449F7" w:rsidP="005449F7">
      <w:pPr>
        <w:pStyle w:val="Heading6"/>
      </w:pPr>
      <w:r>
        <w:t>Image</w:t>
      </w:r>
      <w:r w:rsidRPr="00EF3BCE">
        <w:t xml:space="preserve"> </w:t>
      </w:r>
      <w:r>
        <w:t xml:space="preserve">photograph bottom left corner, Maurice Ravel by </w:t>
      </w:r>
      <w:r w:rsidRPr="008E14E2">
        <w:t>Pierre Petit</w:t>
      </w:r>
      <w:r>
        <w:t xml:space="preserve"> (1907).</w:t>
      </w:r>
    </w:p>
    <w:p w14:paraId="6C03E526" w14:textId="492FFF7B" w:rsidR="005449F7" w:rsidRDefault="005449F7" w:rsidP="005449F7">
      <w:r w:rsidRPr="00355358">
        <w:t xml:space="preserve">Image: </w:t>
      </w:r>
      <w:r w:rsidR="00E33370" w:rsidRPr="00796A8B">
        <w:t>A black an</w:t>
      </w:r>
      <w:r w:rsidR="00796A8B">
        <w:t>d white photograph. Seated in a traditional portrait pose</w:t>
      </w:r>
      <w:r w:rsidR="00DC628C">
        <w:t xml:space="preserve">, </w:t>
      </w:r>
      <w:r w:rsidR="000031DA">
        <w:t>straight and tall</w:t>
      </w:r>
      <w:r w:rsidR="00796A8B">
        <w:t>, Maurice has a long thin face with beard</w:t>
      </w:r>
      <w:r w:rsidR="00DC628C">
        <w:t xml:space="preserve"> and</w:t>
      </w:r>
      <w:r w:rsidR="00796A8B">
        <w:t xml:space="preserve"> a handle bar moustache. A dark suit jacket with buttoned up waistcoat, white shirt with tall collar and tie. </w:t>
      </w:r>
      <w:r w:rsidR="000031DA">
        <w:t>His eyes are serene and gentle</w:t>
      </w:r>
      <w:r w:rsidR="00DC628C">
        <w:t xml:space="preserve"> as he observes the viewer</w:t>
      </w:r>
      <w:r w:rsidR="000031DA">
        <w:t xml:space="preserve">. </w:t>
      </w:r>
    </w:p>
    <w:p w14:paraId="2522F151" w14:textId="4B244D6B" w:rsidR="005449F7" w:rsidRDefault="005449F7" w:rsidP="00072402">
      <w:r w:rsidRPr="00355358">
        <w:t>End of</w:t>
      </w:r>
      <w:r>
        <w:t xml:space="preserve"> </w:t>
      </w:r>
      <w:r w:rsidRPr="00355358">
        <w:t>Descripti</w:t>
      </w:r>
      <w:r>
        <w:t>on</w:t>
      </w:r>
    </w:p>
    <w:p w14:paraId="62587C02" w14:textId="77777777" w:rsidR="008164AB" w:rsidRDefault="008E14E2" w:rsidP="006F15F4">
      <w:pPr>
        <w:pStyle w:val="Heading4"/>
      </w:pPr>
      <w:r w:rsidRPr="008E14E2">
        <w:t xml:space="preserve">Pavane pour </w:t>
      </w:r>
      <w:proofErr w:type="spellStart"/>
      <w:r w:rsidRPr="008E14E2">
        <w:t>une</w:t>
      </w:r>
      <w:proofErr w:type="spellEnd"/>
      <w:r w:rsidRPr="008E14E2">
        <w:t xml:space="preserve"> infante </w:t>
      </w:r>
      <w:proofErr w:type="spellStart"/>
      <w:r w:rsidRPr="008E14E2">
        <w:t>défunte</w:t>
      </w:r>
      <w:proofErr w:type="spellEnd"/>
      <w:r w:rsidRPr="008E14E2">
        <w:t xml:space="preserve"> (Pavane for a Dead Princess) </w:t>
      </w:r>
    </w:p>
    <w:p w14:paraId="0C643519" w14:textId="55F3853D" w:rsidR="008E14E2" w:rsidRDefault="008E14E2" w:rsidP="00072402">
      <w:r w:rsidRPr="008E14E2">
        <w:t xml:space="preserve">Like Bolero, the Pavane pour </w:t>
      </w:r>
      <w:proofErr w:type="spellStart"/>
      <w:r w:rsidRPr="008E14E2">
        <w:t>une</w:t>
      </w:r>
      <w:proofErr w:type="spellEnd"/>
      <w:r w:rsidRPr="008E14E2">
        <w:t xml:space="preserve"> infante </w:t>
      </w:r>
      <w:proofErr w:type="spellStart"/>
      <w:r w:rsidRPr="008E14E2">
        <w:t>défunte</w:t>
      </w:r>
      <w:proofErr w:type="spellEnd"/>
      <w:r w:rsidRPr="008E14E2">
        <w:t xml:space="preserve"> was a work about which its composer was hugely ambivalent. Both works had immediate and widespread success, which was, of course, to Ravel’s advantage; but neither work could be said wholly to represent Ravel’s individual musical personality. Ravel certainly felt that the piece was ‘too flagrantly’ indebted to the style of Chabrier, and in later years complained of the work’s ‘poor form’. It was composed in 1899 as a solo work for Ricardo </w:t>
      </w:r>
      <w:proofErr w:type="spellStart"/>
      <w:r w:rsidRPr="008E14E2">
        <w:t>Viñes</w:t>
      </w:r>
      <w:proofErr w:type="spellEnd"/>
      <w:r w:rsidRPr="008E14E2">
        <w:t xml:space="preserve">, a Catalan pianist to whom Ravel had been a close friend since they began studying at the Conservatoire a decade before, and </w:t>
      </w:r>
      <w:proofErr w:type="spellStart"/>
      <w:r w:rsidRPr="008E14E2">
        <w:t>Viñes</w:t>
      </w:r>
      <w:proofErr w:type="spellEnd"/>
      <w:r w:rsidRPr="008E14E2">
        <w:t xml:space="preserve"> premiered it at the </w:t>
      </w:r>
      <w:r w:rsidRPr="008E14E2">
        <w:lastRenderedPageBreak/>
        <w:t xml:space="preserve">Salle Pleyel in 1902. </w:t>
      </w:r>
      <w:proofErr w:type="spellStart"/>
      <w:r w:rsidRPr="008E14E2">
        <w:t>Viñes</w:t>
      </w:r>
      <w:proofErr w:type="spellEnd"/>
      <w:r w:rsidRPr="008E14E2">
        <w:t xml:space="preserve"> would premiere a number of Ravel’s works, and on occasion was the dedicatee; the Pavan</w:t>
      </w:r>
      <w:r w:rsidR="005449F7">
        <w:t>e,</w:t>
      </w:r>
      <w:r w:rsidR="005A46DF">
        <w:t xml:space="preserve"> </w:t>
      </w:r>
    </w:p>
    <w:p w14:paraId="436FEAD9" w14:textId="0F971B5E" w:rsidR="00E33370" w:rsidRDefault="00E33370" w:rsidP="00E33370">
      <w:r w:rsidRPr="00355358">
        <w:t>&lt;pp&gt;</w:t>
      </w:r>
      <w:r>
        <w:t>8</w:t>
      </w:r>
    </w:p>
    <w:p w14:paraId="61ABFBD5" w14:textId="5BB664C1" w:rsidR="00E33370" w:rsidRDefault="00E33370" w:rsidP="00E33370">
      <w:r>
        <w:t>h</w:t>
      </w:r>
      <w:r w:rsidRPr="00E33370">
        <w:t>owever, was dedicated to the American</w:t>
      </w:r>
      <w:r>
        <w:t>-</w:t>
      </w:r>
      <w:r w:rsidRPr="00E33370">
        <w:t xml:space="preserve">born </w:t>
      </w:r>
      <w:proofErr w:type="spellStart"/>
      <w:r w:rsidRPr="00E33370">
        <w:t>Princesse</w:t>
      </w:r>
      <w:proofErr w:type="spellEnd"/>
      <w:r w:rsidRPr="00E33370">
        <w:t xml:space="preserve"> Edmond de Polignac, originally </w:t>
      </w:r>
      <w:proofErr w:type="spellStart"/>
      <w:r w:rsidRPr="00E33370">
        <w:t>Winaretta</w:t>
      </w:r>
      <w:proofErr w:type="spellEnd"/>
      <w:r w:rsidRPr="00E33370">
        <w:t xml:space="preserve"> Singer, an heiress to her father’s sewing-machine fortune. Given Ravel’s lifelong love of automata and other machines, it is somehow fitting that Ravel should frequent her salon, and that she receive the work’s dedication.</w:t>
      </w:r>
    </w:p>
    <w:p w14:paraId="14D24E72" w14:textId="1A0B27B4" w:rsidR="00E33370" w:rsidRDefault="00E33370" w:rsidP="00E33370">
      <w:r>
        <w:t>One reason for the Pavane’s instant success was that it is within the technical reach of non-professional pianists; another was its romantic title. A somewhat exasperated Ravel insisted, in later life, that the title grew largely out of his love of alliteration; it was a matter of some annoyance that he had to spell out, first, that, in Spanish, infanta refers to a princess of particular rank, who need not have been a child, or enfant. Moreover, as Ravel had on occasion to point out, it is not a funerary dance for a dead princess. A pavane is, of course, a stately dance much loved in the courts of Renaissance Europe. Ravel’s piece, as it were, imagines the elegant dance of a princess of that time; it is the memory on an era that is now irretrievably passed.</w:t>
      </w:r>
    </w:p>
    <w:p w14:paraId="11D561A4" w14:textId="77777777" w:rsidR="00E33370" w:rsidRDefault="00E33370" w:rsidP="00E33370">
      <w:r>
        <w:t>Here, the Renaissance dance is evoked in its stately rhythm, with diatonic melody and a simple accompaniment whose occasional flourishes at the end of phrases suggest the lute or guitar. The piece’s ABACA form corresponds to that of any number of Renaissance-era fantasias, but t</w:t>
      </w:r>
      <w:r w:rsidRPr="00E33370">
        <w:t xml:space="preserve">he harmony - with its chords of the seventh and ninth on strong beats (as we have noted in the ‘Haydn’ menuet and will hear again in Jeux </w:t>
      </w:r>
      <w:proofErr w:type="spellStart"/>
      <w:r w:rsidRPr="00E33370">
        <w:t>d’eau</w:t>
      </w:r>
      <w:proofErr w:type="spellEnd"/>
      <w:r w:rsidRPr="00E33370">
        <w:t xml:space="preserve">) – is pure Ravel. </w:t>
      </w:r>
    </w:p>
    <w:p w14:paraId="6BADF7B3" w14:textId="77777777" w:rsidR="00E33370" w:rsidRDefault="00E33370" w:rsidP="00E33370">
      <w:r w:rsidRPr="00E33370">
        <w:t xml:space="preserve">For all his ambivalence, Ravel contributed to the piece’s popularity by playing it himself on numerous occasions (in a determinedly non-elegiac manner) and in 1910 scored it for an orchestra of Mozartian dimensions plus harp, a version immediately heard in Paris and London. Given the delicate clarity with which the piece remembers a lost time, it is no surprise that author Marcel Proust wanted it played at his funeral. </w:t>
      </w:r>
    </w:p>
    <w:p w14:paraId="68203AB0" w14:textId="77777777" w:rsidR="000A3DEF" w:rsidRDefault="000A3DEF" w:rsidP="00E33370">
      <w:pPr>
        <w:rPr>
          <w:b/>
        </w:rPr>
      </w:pPr>
      <w:r w:rsidRPr="000A3DEF">
        <w:rPr>
          <w:b/>
        </w:rPr>
        <w:t xml:space="preserve">Image photograph left mid-section, Maurice Ravel and pianist Ricardo </w:t>
      </w:r>
      <w:proofErr w:type="spellStart"/>
      <w:r w:rsidRPr="000A3DEF">
        <w:rPr>
          <w:b/>
        </w:rPr>
        <w:t>Viñes</w:t>
      </w:r>
      <w:proofErr w:type="spellEnd"/>
      <w:r w:rsidRPr="000A3DEF">
        <w:rPr>
          <w:b/>
        </w:rPr>
        <w:t xml:space="preserve">, no credit.  </w:t>
      </w:r>
    </w:p>
    <w:p w14:paraId="6076A7DF" w14:textId="79716DEF" w:rsidR="0072127F" w:rsidRDefault="0072127F" w:rsidP="00E33370">
      <w:r w:rsidRPr="00355358">
        <w:t xml:space="preserve">Image: </w:t>
      </w:r>
      <w:r w:rsidRPr="00796A8B">
        <w:t>A black an</w:t>
      </w:r>
      <w:r>
        <w:t>d white photograph</w:t>
      </w:r>
      <w:r w:rsidR="000A3DEF">
        <w:t xml:space="preserve">. </w:t>
      </w:r>
      <w:r>
        <w:t xml:space="preserve">Ravel is styled in the same way as the photograph on page 7, suggesting this image was </w:t>
      </w:r>
      <w:r w:rsidR="007B0BEB">
        <w:t>captured</w:t>
      </w:r>
      <w:r>
        <w:t xml:space="preserve"> at the same time. </w:t>
      </w:r>
      <w:proofErr w:type="spellStart"/>
      <w:r w:rsidR="000A3DEF" w:rsidRPr="000A3DEF">
        <w:t>Viñes</w:t>
      </w:r>
      <w:proofErr w:type="spellEnd"/>
      <w:r>
        <w:t xml:space="preserve"> wears a similar suit </w:t>
      </w:r>
      <w:r w:rsidR="007B0BEB">
        <w:t xml:space="preserve">to Ravel </w:t>
      </w:r>
      <w:r>
        <w:t>with</w:t>
      </w:r>
      <w:r w:rsidR="00DC628C">
        <w:t xml:space="preserve"> jacket,</w:t>
      </w:r>
      <w:r>
        <w:t xml:space="preserve"> buttoned waistcoat and high collared white shirt with tie. He has an oval shaped face</w:t>
      </w:r>
      <w:r w:rsidR="00DC628C">
        <w:t xml:space="preserve"> </w:t>
      </w:r>
      <w:r>
        <w:t xml:space="preserve">with a wide handlebar moustache. </w:t>
      </w:r>
      <w:r w:rsidR="00DC628C">
        <w:t>Both men</w:t>
      </w:r>
      <w:r w:rsidR="007B0BEB">
        <w:t xml:space="preserve"> </w:t>
      </w:r>
      <w:r w:rsidR="00DC628C">
        <w:t>have casual poses</w:t>
      </w:r>
      <w:r w:rsidR="007B0BEB">
        <w:t>. On the right Ravel has his left hand in his pocket</w:t>
      </w:r>
      <w:r w:rsidR="00CE66FF">
        <w:t xml:space="preserve">, his right holds a cigarette. </w:t>
      </w:r>
      <w:proofErr w:type="spellStart"/>
      <w:r w:rsidR="000A3DEF" w:rsidRPr="000A3DEF">
        <w:t>Viñes</w:t>
      </w:r>
      <w:proofErr w:type="spellEnd"/>
      <w:r w:rsidR="007B0BEB">
        <w:t xml:space="preserve"> on the left faces his body toward Ravel as if in</w:t>
      </w:r>
      <w:r w:rsidR="000A3DEF">
        <w:t xml:space="preserve"> caught mid</w:t>
      </w:r>
      <w:r w:rsidR="007B0BEB">
        <w:t xml:space="preserve"> conversation</w:t>
      </w:r>
      <w:r w:rsidR="000A3DEF">
        <w:t xml:space="preserve">, he </w:t>
      </w:r>
      <w:r w:rsidR="007B0BEB">
        <w:t xml:space="preserve">looks back toward the camera. </w:t>
      </w:r>
    </w:p>
    <w:p w14:paraId="3D44898C" w14:textId="3B55428E" w:rsidR="007B0BEB" w:rsidRDefault="007B0BEB" w:rsidP="00E33370">
      <w:r>
        <w:t xml:space="preserve">End of description. </w:t>
      </w:r>
    </w:p>
    <w:p w14:paraId="23365D30" w14:textId="77777777" w:rsidR="00E33370" w:rsidRDefault="00E33370" w:rsidP="006F15F4">
      <w:pPr>
        <w:pStyle w:val="Heading4"/>
      </w:pPr>
      <w:r w:rsidRPr="00E33370">
        <w:t xml:space="preserve">Jeux </w:t>
      </w:r>
      <w:proofErr w:type="spellStart"/>
      <w:r w:rsidRPr="00E33370">
        <w:t>d’eau</w:t>
      </w:r>
      <w:proofErr w:type="spellEnd"/>
      <w:r w:rsidRPr="00E33370">
        <w:t xml:space="preserve"> (Fountains) </w:t>
      </w:r>
    </w:p>
    <w:p w14:paraId="21E4A5FA" w14:textId="0C047CDA" w:rsidR="008E14E2" w:rsidRDefault="00E33370" w:rsidP="00E33370">
      <w:r w:rsidRPr="00E33370">
        <w:t xml:space="preserve">As the 20th century dawned in Paris a number of like-minded young men formed a club called the Société des </w:t>
      </w:r>
      <w:proofErr w:type="spellStart"/>
      <w:r w:rsidRPr="00E33370">
        <w:t>Apaches</w:t>
      </w:r>
      <w:proofErr w:type="spellEnd"/>
      <w:r w:rsidRPr="00E33370">
        <w:t xml:space="preserve"> – taking theirs from the contemporary criminal </w:t>
      </w:r>
      <w:r w:rsidRPr="00E33370">
        <w:lastRenderedPageBreak/>
        <w:t xml:space="preserve">gang of the same name. They argued about new trends in the arts and philosophy and attended performances of new works </w:t>
      </w:r>
      <w:proofErr w:type="spellStart"/>
      <w:r w:rsidRPr="00E33370">
        <w:t>en</w:t>
      </w:r>
      <w:proofErr w:type="spellEnd"/>
      <w:r w:rsidRPr="00E33370">
        <w:t xml:space="preserve"> masse. Among the members were composers Maurice Ravel and Florent Schmitt, and several writers. Symbolist poetry was immensely important, and in two works from this Ravel used superscriptions from the Symbolist poet Henri de Régnier. One of these, Jeux </w:t>
      </w:r>
      <w:proofErr w:type="spellStart"/>
      <w:r w:rsidRPr="00E33370">
        <w:t>d’eau</w:t>
      </w:r>
      <w:proofErr w:type="spellEnd"/>
      <w:r w:rsidRPr="00E33370">
        <w:t xml:space="preserve"> has been described as Ravel’s first true piano masterpiece, and, like the Pavane, its success became something of an annoyance. Ravel is no more an impressionist than Debussy was, it’s true that both composers delighted in the musical depiction of water. (In fact some years after Jeux </w:t>
      </w:r>
      <w:proofErr w:type="spellStart"/>
      <w:r w:rsidRPr="00E33370">
        <w:t>d’eau</w:t>
      </w:r>
      <w:proofErr w:type="spellEnd"/>
      <w:r w:rsidRPr="00E33370">
        <w:t xml:space="preserve"> appeared Ravel was accused of imitating Debussy, but was able calmly to point out that in 1902 Debussy was yet to write the pieces that Ravel is supposed to have stolen from.) Jeux </w:t>
      </w:r>
      <w:proofErr w:type="spellStart"/>
      <w:r w:rsidRPr="00E33370">
        <w:t>d’eau’s</w:t>
      </w:r>
      <w:proofErr w:type="spellEnd"/>
      <w:r w:rsidRPr="00E33370">
        <w:t xml:space="preserve"> epigraph from Régnier describes ‘the river god laughing at the water that tickles him.’ Ravel somewhat unhelpfully described the piece as ‘based on two themes, like the first movement of a sonata’ when really the effect of the piece is of constant flux, with glittering cascades of sound.</w:t>
      </w:r>
    </w:p>
    <w:p w14:paraId="0C541B0B" w14:textId="080A7486" w:rsidR="002264F7" w:rsidRDefault="002264F7" w:rsidP="002264F7">
      <w:r w:rsidRPr="00355358">
        <w:t>&lt;pp&gt;</w:t>
      </w:r>
      <w:r>
        <w:t>9</w:t>
      </w:r>
    </w:p>
    <w:p w14:paraId="3C443D10" w14:textId="77777777" w:rsidR="002264F7" w:rsidRDefault="002264F7" w:rsidP="006F15F4">
      <w:pPr>
        <w:pStyle w:val="Heading3"/>
      </w:pPr>
      <w:r>
        <w:t xml:space="preserve">NIKOLAI KAPUSTIN </w:t>
      </w:r>
    </w:p>
    <w:p w14:paraId="20E7558C" w14:textId="77777777" w:rsidR="002264F7" w:rsidRDefault="002264F7" w:rsidP="004F5B68">
      <w:pPr>
        <w:spacing w:before="0" w:after="0"/>
      </w:pPr>
      <w:r>
        <w:t xml:space="preserve">Eight Concert Etudes, Op.40 </w:t>
      </w:r>
    </w:p>
    <w:p w14:paraId="3CE3AC57" w14:textId="02DD36DA" w:rsidR="002264F7" w:rsidRDefault="002264F7" w:rsidP="002264F7">
      <w:r>
        <w:t xml:space="preserve">Born in the Donetsk province of presentday Ukraine, Nikolai Kapustin came to maturity in the years of the Khrushchev ‘thaw’. Kapustin showed early promise with a piano sonata composed at the age of 13, and, his talent recognised, concentrated on music from primary to tertiary level, entering the Moscow Conservatory to study piano in 1956. His teacher there, Alexander </w:t>
      </w:r>
      <w:proofErr w:type="spellStart"/>
      <w:r>
        <w:t>Goldenweizer</w:t>
      </w:r>
      <w:proofErr w:type="spellEnd"/>
      <w:r>
        <w:t xml:space="preserve">, represents a link to the pre-Revolutionary age of Russian music, as he was a friend of Tolstoy and classmate of composers such as Scriabin, Rachmaninov and </w:t>
      </w:r>
      <w:proofErr w:type="spellStart"/>
      <w:r>
        <w:t>Medtner</w:t>
      </w:r>
      <w:proofErr w:type="spellEnd"/>
      <w:r>
        <w:t>. But Kapustin, while at the Conservatory, developed an interest in jazz (as subversive in its way as</w:t>
      </w:r>
      <w:r w:rsidR="004F5B68">
        <w:t xml:space="preserve"> </w:t>
      </w:r>
      <w:r>
        <w:t>‘formalism’, the term by which Soviet officialdom denoted contemporary Western art music). By the 1980s, when he gave up concert performance to concentrate on composing, Kapustin’s music was heavily inflected with jazz idioms though, as he was at pains to point out, ‘I was never a jazz musician... I’m not interested in improvisation – and what is a jazz musician without improvisation?’ And, we might add, his piano writing in particular is as deeply infused with the tradition of Russian pianism – Rachmaninov and Scriabin in particular, as well as displaying familiarity with the kind of jazz influence that we find in composers as different as Debussy and</w:t>
      </w:r>
      <w:r w:rsidR="004F5B68">
        <w:t xml:space="preserve"> </w:t>
      </w:r>
      <w:r>
        <w:t>Ravel, Michael Tippett and Samuel Barber.</w:t>
      </w:r>
    </w:p>
    <w:p w14:paraId="562D684B" w14:textId="51F5193B" w:rsidR="002264F7" w:rsidRDefault="002264F7" w:rsidP="002264F7">
      <w:r>
        <w:t>That said, the concert etudes Kapustin composed in 1984 are full of varying types of jazz idioms, and as etudes they could well be described as transcendental. Each requires a dizzying level of virtuosity from the performer, who must negotiate intricate rhythmic and metrical games, often at high speed, with frequent and rapid changes of register in the left hand and fully-voiced harmony in the right.</w:t>
      </w:r>
    </w:p>
    <w:p w14:paraId="438B4EAB" w14:textId="6AA844FA" w:rsidR="002264F7" w:rsidRDefault="002264F7" w:rsidP="002264F7">
      <w:r>
        <w:t>The very fast Prelude sets this agenda, where driving patterns in the left hand (often sounding the bass note on the strong beat and then a chord on the weak) and emphatic syncopations in the right. The moderato ‘Dream’ provides some contrast with a constant rippling two-part ostinato in the right hand with barcarolle</w:t>
      </w:r>
      <w:r w:rsidR="00DC628C">
        <w:t>-</w:t>
      </w:r>
      <w:r>
        <w:t xml:space="preserve">like figures rising and falling in the left. The Toccatina might nod to Ravel’s Le </w:t>
      </w:r>
      <w:proofErr w:type="spellStart"/>
      <w:r>
        <w:t>tombeau</w:t>
      </w:r>
      <w:proofErr w:type="spellEnd"/>
      <w:r>
        <w:t xml:space="preserve"> de </w:t>
      </w:r>
      <w:r>
        <w:lastRenderedPageBreak/>
        <w:t>Couperin, as it is driven by repeated-note ostinatos that pass from voice to voice, as explosive syncopated chords burst out above and below.</w:t>
      </w:r>
    </w:p>
    <w:p w14:paraId="5A49249C" w14:textId="650C3CE6" w:rsidR="002264F7" w:rsidRDefault="002264F7" w:rsidP="002264F7">
      <w:r>
        <w:t>The slower pace of the Larghetto is expressed in the slow regularity of the rich chords stated, at first, by the left hand, above which the right noodles an impossibly ornate tracery; these relations are occasionally swapped. ‘</w:t>
      </w:r>
      <w:proofErr w:type="spellStart"/>
      <w:r>
        <w:t>Shuitka</w:t>
      </w:r>
      <w:proofErr w:type="spellEnd"/>
      <w:r>
        <w:t>’, or ‘raillery’, is certainly humorous, essentially a 12-bar boogie buried under a typically sophisticated surface. The Pastoral</w:t>
      </w:r>
      <w:r w:rsidR="004F5B68">
        <w:t xml:space="preserve"> </w:t>
      </w:r>
      <w:r>
        <w:t>sixth etude is busier than one might have</w:t>
      </w:r>
      <w:r w:rsidR="004F5B68">
        <w:t xml:space="preserve"> </w:t>
      </w:r>
      <w:r>
        <w:t>expected, a kind of speeded-up ragtime.</w:t>
      </w:r>
    </w:p>
    <w:p w14:paraId="59F1E464" w14:textId="17FDA357" w:rsidR="002264F7" w:rsidRDefault="002264F7" w:rsidP="002264F7">
      <w:r>
        <w:t>The Intermezzo has what writer Distler calls an ‘easy lope’ and ‘disarming</w:t>
      </w:r>
      <w:r w:rsidR="004F5B68">
        <w:t xml:space="preserve"> </w:t>
      </w:r>
      <w:r>
        <w:t>tunefulness’ that Kapustin casts in brilliant, but extremely difficult, figurations. The</w:t>
      </w:r>
      <w:r w:rsidR="004F5B68">
        <w:t xml:space="preserve"> </w:t>
      </w:r>
      <w:r>
        <w:t>finale seems to concentrate elements of the faster predecessors: relentless passage</w:t>
      </w:r>
      <w:r w:rsidR="004F5B68">
        <w:t xml:space="preserve"> </w:t>
      </w:r>
      <w:r>
        <w:t>work, mainly in the left hand, with richly chromatic harmony and acrobatic cross</w:t>
      </w:r>
      <w:r w:rsidR="004F5B68">
        <w:t>-</w:t>
      </w:r>
      <w:r>
        <w:t xml:space="preserve">rhythms above. </w:t>
      </w:r>
    </w:p>
    <w:p w14:paraId="7A096303" w14:textId="42E43411" w:rsidR="004E0B84" w:rsidRDefault="002264F7" w:rsidP="002264F7">
      <w:r>
        <w:t xml:space="preserve">Gordon Kerry </w:t>
      </w:r>
      <w:r w:rsidR="0069171C">
        <w:t>Copyright</w:t>
      </w:r>
      <w:r>
        <w:t xml:space="preserve"> 202</w:t>
      </w:r>
      <w:r w:rsidR="004F5B68">
        <w:t>4</w:t>
      </w:r>
    </w:p>
    <w:p w14:paraId="185FBE8C" w14:textId="49DFBBBE" w:rsidR="0025039E" w:rsidRPr="00EF3BCE" w:rsidRDefault="0025039E" w:rsidP="0025039E">
      <w:pPr>
        <w:pStyle w:val="Heading6"/>
      </w:pPr>
      <w:r>
        <w:t>Image</w:t>
      </w:r>
      <w:r w:rsidRPr="00EF3BCE">
        <w:t xml:space="preserve"> </w:t>
      </w:r>
      <w:r>
        <w:t xml:space="preserve">photograph top right corner, </w:t>
      </w:r>
      <w:r w:rsidR="000A3DEF">
        <w:t xml:space="preserve">Nikolai Rasputin, credit </w:t>
      </w:r>
      <w:r>
        <w:t>Peter Andersen, Schott Music</w:t>
      </w:r>
    </w:p>
    <w:p w14:paraId="2C1DAD5E" w14:textId="1A45ED13" w:rsidR="0025039E" w:rsidRDefault="0025039E" w:rsidP="0025039E">
      <w:r w:rsidRPr="00355358">
        <w:t xml:space="preserve">Image: </w:t>
      </w:r>
      <w:r>
        <w:t>A colour photograph</w:t>
      </w:r>
      <w:r w:rsidR="000A3DEF">
        <w:t xml:space="preserve"> of</w:t>
      </w:r>
      <w:r>
        <w:t xml:space="preserve"> Nikolai</w:t>
      </w:r>
      <w:r w:rsidR="000A3DEF">
        <w:t>.</w:t>
      </w:r>
      <w:r>
        <w:t xml:space="preserve"> </w:t>
      </w:r>
      <w:r w:rsidR="000A3DEF">
        <w:t xml:space="preserve">He </w:t>
      </w:r>
      <w:r>
        <w:t xml:space="preserve">is an elderly man with neat white hair cut short and </w:t>
      </w:r>
      <w:r w:rsidR="0069171C">
        <w:t xml:space="preserve">neat </w:t>
      </w:r>
      <w:r>
        <w:t>goatee. He has a rounded face, white skin and square glasses. He wears a beige shirt against a similar coloured background. He looks at the viewer with sad eyes.</w:t>
      </w:r>
    </w:p>
    <w:p w14:paraId="0990C4F2" w14:textId="77777777" w:rsidR="0025039E" w:rsidRDefault="0025039E" w:rsidP="0025039E">
      <w:r>
        <w:t>End of description</w:t>
      </w:r>
    </w:p>
    <w:p w14:paraId="7A0028BA" w14:textId="41230BD5" w:rsidR="00CF2CFF" w:rsidRDefault="00CF2CFF" w:rsidP="00CF2CFF">
      <w:r w:rsidRPr="00355358">
        <w:t>&lt;pp&gt;</w:t>
      </w:r>
      <w:r>
        <w:t>10</w:t>
      </w:r>
    </w:p>
    <w:p w14:paraId="73275F74" w14:textId="32265CEA" w:rsidR="00CF2CFF" w:rsidRDefault="00CF2CFF" w:rsidP="00E96ECA">
      <w:pPr>
        <w:pStyle w:val="Heading2"/>
      </w:pPr>
      <w:r>
        <w:t>2025 Subscriptions now on sale</w:t>
      </w:r>
    </w:p>
    <w:p w14:paraId="7666BFAC" w14:textId="77777777" w:rsidR="00CF2CFF" w:rsidRDefault="00CF2CFF" w:rsidP="00F324EE">
      <w:r>
        <w:t>I</w:t>
      </w:r>
      <w:r w:rsidRPr="00CF2CFF">
        <w:t xml:space="preserve">NTERNATIONAL PIANISTS IN RECITAL </w:t>
      </w:r>
    </w:p>
    <w:p w14:paraId="0D72698D" w14:textId="77777777" w:rsidR="00CF2CFF" w:rsidRDefault="00CF2CFF" w:rsidP="00F324EE">
      <w:r w:rsidRPr="00CF2CFF">
        <w:t xml:space="preserve">From acclaimed experts to emerging virtuosos, we have selected four world-class pianists to perform masterpieces for you in the intimacy of the City Recital Hall. </w:t>
      </w:r>
    </w:p>
    <w:p w14:paraId="5A0F3084" w14:textId="77777777" w:rsidR="00CF2CFF" w:rsidRDefault="00CF2CFF" w:rsidP="00F324EE">
      <w:r w:rsidRPr="00CF2CFF">
        <w:t xml:space="preserve">Who better to celebrate Ravel’s 150th birthday and the shimmering beauty of his music than Jean-Efflam </w:t>
      </w:r>
      <w:proofErr w:type="spellStart"/>
      <w:r w:rsidRPr="00CF2CFF">
        <w:t>Bavouzet</w:t>
      </w:r>
      <w:proofErr w:type="spellEnd"/>
      <w:r w:rsidRPr="00CF2CFF">
        <w:t xml:space="preserve">? Marc-André Hamelin makes his long-awaited Sydney recital debut in towering pieces by Beethoven and Rachmaninov. Lise de la Salle sparkles in stunning music by Chopin and Liszt, the great Romantics. And rising star Eva Gevorgyan shows just how bright her future is in a dazzling showcase of beloved favourites by Beethoven, Brahms, Ravel and Schumann. </w:t>
      </w:r>
    </w:p>
    <w:p w14:paraId="0C5F125E" w14:textId="77777777" w:rsidR="00CF2CFF" w:rsidRDefault="00CF2CFF" w:rsidP="00F324EE">
      <w:r w:rsidRPr="00CF2CFF">
        <w:t xml:space="preserve">And as a special inclusion, you can access two unmissable concerts by piano superstar Daniil Trifonov and celebrated baritone Matthias </w:t>
      </w:r>
      <w:proofErr w:type="spellStart"/>
      <w:r w:rsidRPr="00CF2CFF">
        <w:t>Goerne</w:t>
      </w:r>
      <w:proofErr w:type="spellEnd"/>
      <w:r w:rsidRPr="00CF2CFF">
        <w:t xml:space="preserve">, performing some of Schubert’s greatest works – including the passionate Winterreise and his vast and complex final piano sonata. </w:t>
      </w:r>
    </w:p>
    <w:p w14:paraId="64F529B0" w14:textId="13C51FBB" w:rsidR="002264F7" w:rsidRDefault="00CF2CFF" w:rsidP="00F324EE">
      <w:r w:rsidRPr="00CF2CFF">
        <w:lastRenderedPageBreak/>
        <w:t>Plus, when you subscribe, you’ll receive the best benefits and experience, including the flexibility to exchange tickets* should your plans change, access to the best seats across Sydney’s best venues, and more.</w:t>
      </w:r>
    </w:p>
    <w:p w14:paraId="183C3F21" w14:textId="0890C68A" w:rsidR="00E73148" w:rsidRDefault="00E73148" w:rsidP="00F324EE">
      <w:r w:rsidRPr="00E73148">
        <w:t>Scan here to view all the concerts in the 2025 International Pianists in Recital Series</w:t>
      </w:r>
      <w:r>
        <w:t xml:space="preserve">. </w:t>
      </w:r>
      <w:r w:rsidR="004B7C08">
        <w:t>Square QR code</w:t>
      </w:r>
      <w:r w:rsidR="0069171C">
        <w:t xml:space="preserve"> image.</w:t>
      </w:r>
    </w:p>
    <w:p w14:paraId="6D4EAD33" w14:textId="77777777" w:rsidR="00981F63" w:rsidRDefault="00E73148" w:rsidP="00F324EE">
      <w:r w:rsidRPr="00E73148">
        <w:t xml:space="preserve">BOOK NOW sydneysymphony.com or call 8215 4600 </w:t>
      </w:r>
    </w:p>
    <w:p w14:paraId="2865AA27" w14:textId="4F57907B" w:rsidR="002264F7" w:rsidRDefault="00E73148" w:rsidP="00F324EE">
      <w:r w:rsidRPr="00E73148">
        <w:t>*Upgrade costs may apply. For full details visit sydneysymphony.com/terms or call (02) 8215 4600</w:t>
      </w:r>
    </w:p>
    <w:p w14:paraId="07BE4394" w14:textId="5AEE336A" w:rsidR="00E73148" w:rsidRDefault="00E73148" w:rsidP="00E73148">
      <w:pPr>
        <w:spacing w:after="0"/>
      </w:pPr>
      <w:r>
        <w:t xml:space="preserve">Presenting Partner:  Theme </w:t>
      </w:r>
      <w:r w:rsidR="0069171C">
        <w:t xml:space="preserve">and </w:t>
      </w:r>
      <w:r>
        <w:t>Variations Piano Services logo</w:t>
      </w:r>
    </w:p>
    <w:p w14:paraId="7B579D7A" w14:textId="443F58C3" w:rsidR="00981F63" w:rsidRDefault="00E73148" w:rsidP="00E73148">
      <w:pPr>
        <w:spacing w:before="0" w:after="0"/>
      </w:pPr>
      <w:r>
        <w:t>Principal Partner: Emirates logo</w:t>
      </w:r>
    </w:p>
    <w:p w14:paraId="4A6A2B80" w14:textId="08368FC1" w:rsidR="00981F63" w:rsidRPr="00EF3BCE" w:rsidRDefault="00981F63" w:rsidP="00981F63">
      <w:pPr>
        <w:pStyle w:val="Heading6"/>
      </w:pPr>
      <w:r>
        <w:t>Image</w:t>
      </w:r>
      <w:r w:rsidRPr="00EF3BCE">
        <w:t xml:space="preserve"> </w:t>
      </w:r>
      <w:r>
        <w:t>photograph</w:t>
      </w:r>
      <w:r w:rsidR="0069171C">
        <w:t xml:space="preserve"> full page background</w:t>
      </w:r>
      <w:r w:rsidR="00A615EB">
        <w:t xml:space="preserve"> under text</w:t>
      </w:r>
      <w:r w:rsidR="0069171C">
        <w:t>, no cre</w:t>
      </w:r>
      <w:r>
        <w:t>dit</w:t>
      </w:r>
    </w:p>
    <w:p w14:paraId="6613B93F" w14:textId="01C626C4" w:rsidR="00981F63" w:rsidRDefault="00981F63" w:rsidP="00981F63">
      <w:r w:rsidRPr="00355358">
        <w:t xml:space="preserve">Image: </w:t>
      </w:r>
      <w:r>
        <w:t xml:space="preserve">A colour photograph. </w:t>
      </w:r>
      <w:r w:rsidR="00374959">
        <w:t xml:space="preserve">A </w:t>
      </w:r>
      <w:r w:rsidR="003351CA">
        <w:t xml:space="preserve">black </w:t>
      </w:r>
      <w:r w:rsidR="001D0B9A">
        <w:t>g</w:t>
      </w:r>
      <w:r w:rsidR="00374959">
        <w:t xml:space="preserve">rand piano with lid raised </w:t>
      </w:r>
      <w:r w:rsidR="003351CA">
        <w:t xml:space="preserve">with a black cushioned stool on an empty stage. The stage floor is a light wood colour and behind the piano are two curved </w:t>
      </w:r>
      <w:r w:rsidR="001D0B9A">
        <w:t xml:space="preserve">elevated sections, stage </w:t>
      </w:r>
      <w:r w:rsidR="003351CA">
        <w:t xml:space="preserve">risers. </w:t>
      </w:r>
    </w:p>
    <w:p w14:paraId="415A909A" w14:textId="7E74070C" w:rsidR="00981F63" w:rsidRDefault="00981F63" w:rsidP="00981F63">
      <w:r>
        <w:t>End of description</w:t>
      </w:r>
    </w:p>
    <w:p w14:paraId="59C2779F" w14:textId="67E3B15A" w:rsidR="00F937F6" w:rsidRDefault="00F937F6" w:rsidP="00F937F6">
      <w:r w:rsidRPr="00355358">
        <w:t>&lt;pp&gt;</w:t>
      </w:r>
      <w:r>
        <w:t>11</w:t>
      </w:r>
    </w:p>
    <w:p w14:paraId="12581FA3" w14:textId="684A83A3" w:rsidR="00F937F6" w:rsidRDefault="00F937F6" w:rsidP="00E96ECA">
      <w:pPr>
        <w:pStyle w:val="Heading2"/>
      </w:pPr>
      <w:r>
        <w:t>Orchestra Chair Patrons</w:t>
      </w:r>
    </w:p>
    <w:p w14:paraId="7CFB622E" w14:textId="77777777" w:rsidR="00F937F6" w:rsidRDefault="00F937F6" w:rsidP="00E73148">
      <w:pPr>
        <w:spacing w:before="0" w:after="0"/>
      </w:pPr>
    </w:p>
    <w:p w14:paraId="231C2818" w14:textId="3F9F36AA" w:rsidR="00F937F6" w:rsidRDefault="00F937F6" w:rsidP="005768B9">
      <w:pPr>
        <w:pStyle w:val="ListParagraph"/>
        <w:numPr>
          <w:ilvl w:val="0"/>
          <w:numId w:val="39"/>
        </w:numPr>
        <w:spacing w:before="0" w:after="0"/>
      </w:pPr>
      <w:r>
        <w:t>Andrew Haveron</w:t>
      </w:r>
      <w:r w:rsidR="00DD3FA2">
        <w:t xml:space="preserve"> </w:t>
      </w:r>
      <w:r>
        <w:t>Concertmaster</w:t>
      </w:r>
      <w:r w:rsidR="00DD3FA2">
        <w:t xml:space="preserve"> </w:t>
      </w:r>
      <w:r>
        <w:t>Vicki Olsson Chair</w:t>
      </w:r>
    </w:p>
    <w:p w14:paraId="12777F76" w14:textId="167C74F2" w:rsidR="00F937F6" w:rsidRDefault="00F937F6" w:rsidP="005768B9">
      <w:pPr>
        <w:pStyle w:val="ListParagraph"/>
        <w:numPr>
          <w:ilvl w:val="0"/>
          <w:numId w:val="39"/>
        </w:numPr>
        <w:spacing w:before="0" w:after="0"/>
      </w:pPr>
      <w:r>
        <w:t>Harry Bennetts</w:t>
      </w:r>
      <w:r w:rsidR="00DD3FA2">
        <w:t xml:space="preserve"> </w:t>
      </w:r>
      <w:r>
        <w:t>Associate Concertmaster</w:t>
      </w:r>
      <w:r w:rsidR="00DD3FA2">
        <w:t xml:space="preserve"> </w:t>
      </w:r>
      <w:r>
        <w:t>Judy &amp; Sam Weiss Chair</w:t>
      </w:r>
    </w:p>
    <w:p w14:paraId="740B52B2" w14:textId="6CB92990" w:rsidR="00F937F6" w:rsidRDefault="00F937F6" w:rsidP="005768B9">
      <w:pPr>
        <w:pStyle w:val="ListParagraph"/>
        <w:numPr>
          <w:ilvl w:val="0"/>
          <w:numId w:val="39"/>
        </w:numPr>
        <w:spacing w:before="0" w:after="0"/>
      </w:pPr>
      <w:r>
        <w:t>Fiona Ziegler</w:t>
      </w:r>
      <w:r w:rsidR="00DD3FA2">
        <w:t xml:space="preserve"> </w:t>
      </w:r>
      <w:r>
        <w:t>Assistant Concertmaster</w:t>
      </w:r>
      <w:r w:rsidR="00DD3FA2">
        <w:t xml:space="preserve"> </w:t>
      </w:r>
      <w:r>
        <w:t>Webb Family Chair, in memory of Dr Bill Webb &amp; Helen Webb</w:t>
      </w:r>
    </w:p>
    <w:p w14:paraId="7F6AF866" w14:textId="63130BD1" w:rsidR="00F937F6" w:rsidRDefault="00F937F6" w:rsidP="005768B9">
      <w:pPr>
        <w:pStyle w:val="ListParagraph"/>
        <w:numPr>
          <w:ilvl w:val="0"/>
          <w:numId w:val="39"/>
        </w:numPr>
        <w:spacing w:before="0" w:after="0"/>
      </w:pPr>
      <w:r>
        <w:t>Rebecca Gill</w:t>
      </w:r>
      <w:r w:rsidR="00DD3FA2">
        <w:t xml:space="preserve"> </w:t>
      </w:r>
      <w:r>
        <w:t>Violin</w:t>
      </w:r>
      <w:r w:rsidR="00DD3FA2">
        <w:t xml:space="preserve"> </w:t>
      </w:r>
      <w:r>
        <w:t>Dr John Lam-Po-Tang Chair,</w:t>
      </w:r>
      <w:r w:rsidR="00DD3FA2">
        <w:t xml:space="preserve"> </w:t>
      </w:r>
      <w:r>
        <w:t>in memory of Reg &amp; Jeannette Lam-Po-Tang</w:t>
      </w:r>
    </w:p>
    <w:p w14:paraId="330E7550" w14:textId="7674349B" w:rsidR="00F937F6" w:rsidRDefault="00F937F6" w:rsidP="005768B9">
      <w:pPr>
        <w:pStyle w:val="ListParagraph"/>
        <w:numPr>
          <w:ilvl w:val="0"/>
          <w:numId w:val="39"/>
        </w:numPr>
        <w:spacing w:before="0" w:after="0"/>
      </w:pPr>
      <w:r>
        <w:t>Nicole Masters</w:t>
      </w:r>
      <w:r w:rsidR="00DD3FA2">
        <w:t xml:space="preserve"> </w:t>
      </w:r>
      <w:r>
        <w:t>Violin</w:t>
      </w:r>
      <w:r w:rsidR="00DD3FA2">
        <w:t xml:space="preserve"> </w:t>
      </w:r>
      <w:r>
        <w:t xml:space="preserve">Nora Goodridge </w:t>
      </w:r>
      <w:r w:rsidR="00DD3FA2">
        <w:t>OAM</w:t>
      </w:r>
      <w:r>
        <w:t xml:space="preserve"> Chair</w:t>
      </w:r>
    </w:p>
    <w:p w14:paraId="2CC8D7BA" w14:textId="0CE63461" w:rsidR="00F937F6" w:rsidRDefault="00F937F6" w:rsidP="005768B9">
      <w:pPr>
        <w:pStyle w:val="ListParagraph"/>
        <w:numPr>
          <w:ilvl w:val="0"/>
          <w:numId w:val="39"/>
        </w:numPr>
        <w:spacing w:before="0" w:after="0"/>
      </w:pPr>
      <w:r>
        <w:t>Tobias Breider</w:t>
      </w:r>
      <w:r w:rsidR="00DD3FA2">
        <w:t xml:space="preserve"> </w:t>
      </w:r>
      <w:r>
        <w:t>Principal Viola</w:t>
      </w:r>
      <w:r w:rsidR="00DD3FA2">
        <w:t xml:space="preserve"> </w:t>
      </w:r>
      <w:r>
        <w:t xml:space="preserve">Roslyn Packer </w:t>
      </w:r>
      <w:r w:rsidR="00DD3FA2">
        <w:t>AC</w:t>
      </w:r>
      <w:r>
        <w:t xml:space="preserve"> &amp; Gretel Packer am Chair</w:t>
      </w:r>
    </w:p>
    <w:p w14:paraId="5ACA1458" w14:textId="066FDFB7" w:rsidR="00F937F6" w:rsidRDefault="00F937F6" w:rsidP="005768B9">
      <w:pPr>
        <w:pStyle w:val="ListParagraph"/>
        <w:numPr>
          <w:ilvl w:val="0"/>
          <w:numId w:val="39"/>
        </w:numPr>
        <w:spacing w:before="0" w:after="0"/>
      </w:pPr>
      <w:r>
        <w:t>Anne-Louise Comerford</w:t>
      </w:r>
      <w:r w:rsidR="00DD3FA2">
        <w:t xml:space="preserve"> </w:t>
      </w:r>
      <w:r>
        <w:t>Associate Principal Viola</w:t>
      </w:r>
      <w:r w:rsidR="00DD3FA2">
        <w:t xml:space="preserve"> </w:t>
      </w:r>
      <w:r>
        <w:t>White Family Chair</w:t>
      </w:r>
    </w:p>
    <w:p w14:paraId="3A3EC383" w14:textId="20480837" w:rsidR="00F937F6" w:rsidRDefault="00F937F6" w:rsidP="005768B9">
      <w:pPr>
        <w:pStyle w:val="ListParagraph"/>
        <w:numPr>
          <w:ilvl w:val="0"/>
          <w:numId w:val="39"/>
        </w:numPr>
        <w:spacing w:before="0" w:after="0"/>
      </w:pPr>
      <w:r>
        <w:t>Rosemary Curtin</w:t>
      </w:r>
      <w:r w:rsidR="00DD3FA2">
        <w:t xml:space="preserve"> </w:t>
      </w:r>
      <w:r>
        <w:t>Viola</w:t>
      </w:r>
      <w:r w:rsidR="00DD3FA2">
        <w:t xml:space="preserve"> </w:t>
      </w:r>
      <w:r>
        <w:t xml:space="preserve">John &amp; Jane </w:t>
      </w:r>
      <w:proofErr w:type="spellStart"/>
      <w:r>
        <w:t>Morschel</w:t>
      </w:r>
      <w:proofErr w:type="spellEnd"/>
      <w:r>
        <w:t xml:space="preserve"> Chair</w:t>
      </w:r>
    </w:p>
    <w:p w14:paraId="573BEE31" w14:textId="33CED181" w:rsidR="00F937F6" w:rsidRDefault="00F937F6" w:rsidP="005768B9">
      <w:pPr>
        <w:pStyle w:val="ListParagraph"/>
        <w:numPr>
          <w:ilvl w:val="0"/>
          <w:numId w:val="39"/>
        </w:numPr>
        <w:spacing w:before="0" w:after="0"/>
      </w:pPr>
      <w:r>
        <w:t>Jane Hazelwood</w:t>
      </w:r>
      <w:r w:rsidR="00DD3FA2">
        <w:t xml:space="preserve"> </w:t>
      </w:r>
      <w:r>
        <w:t>Viola</w:t>
      </w:r>
      <w:r w:rsidR="00DD3FA2">
        <w:t xml:space="preserve"> </w:t>
      </w:r>
      <w:r>
        <w:t>Bob &amp; Julie Clampett Chair,</w:t>
      </w:r>
      <w:r w:rsidR="00DD3FA2">
        <w:t xml:space="preserve"> </w:t>
      </w:r>
      <w:r>
        <w:t>in memory of Carolyn Clampett</w:t>
      </w:r>
    </w:p>
    <w:p w14:paraId="405CA68D" w14:textId="05D0BC27" w:rsidR="00F937F6" w:rsidRDefault="00F937F6" w:rsidP="005768B9">
      <w:pPr>
        <w:pStyle w:val="ListParagraph"/>
        <w:numPr>
          <w:ilvl w:val="0"/>
          <w:numId w:val="39"/>
        </w:numPr>
        <w:spacing w:before="0" w:after="0"/>
      </w:pPr>
      <w:r>
        <w:t xml:space="preserve">Catherine </w:t>
      </w:r>
      <w:proofErr w:type="spellStart"/>
      <w:r>
        <w:t>Hewgill</w:t>
      </w:r>
      <w:proofErr w:type="spellEnd"/>
      <w:r w:rsidR="00DD3FA2">
        <w:t xml:space="preserve"> </w:t>
      </w:r>
      <w:r>
        <w:t>Principal Cello</w:t>
      </w:r>
      <w:r w:rsidR="00DD3FA2">
        <w:t xml:space="preserve"> </w:t>
      </w:r>
      <w:r>
        <w:t>Jacqui &amp; John Conde AO Chair</w:t>
      </w:r>
    </w:p>
    <w:p w14:paraId="41637769" w14:textId="01B131D0" w:rsidR="00F937F6" w:rsidRDefault="00F937F6" w:rsidP="005768B9">
      <w:pPr>
        <w:pStyle w:val="ListParagraph"/>
        <w:numPr>
          <w:ilvl w:val="0"/>
          <w:numId w:val="39"/>
        </w:numPr>
        <w:spacing w:before="0" w:after="0"/>
      </w:pPr>
      <w:r>
        <w:t>Kees Boersma</w:t>
      </w:r>
      <w:r w:rsidR="00DD3FA2">
        <w:t xml:space="preserve"> </w:t>
      </w:r>
      <w:r>
        <w:t>Principal Double Bass</w:t>
      </w:r>
      <w:r w:rsidR="00DD3FA2">
        <w:t xml:space="preserve"> </w:t>
      </w:r>
      <w:r>
        <w:t>Brian Abel Chair</w:t>
      </w:r>
    </w:p>
    <w:p w14:paraId="40FC8CD9" w14:textId="554636CD" w:rsidR="00F937F6" w:rsidRDefault="00F937F6" w:rsidP="005768B9">
      <w:pPr>
        <w:pStyle w:val="ListParagraph"/>
        <w:numPr>
          <w:ilvl w:val="0"/>
          <w:numId w:val="39"/>
        </w:numPr>
        <w:spacing w:before="0" w:after="0"/>
      </w:pPr>
      <w:r>
        <w:t>Emma Sholl</w:t>
      </w:r>
      <w:r w:rsidR="00DD3FA2">
        <w:t xml:space="preserve"> </w:t>
      </w:r>
      <w:r>
        <w:t>Associate Principal Flute</w:t>
      </w:r>
      <w:r w:rsidR="00DD3FA2">
        <w:t xml:space="preserve"> </w:t>
      </w:r>
      <w:r>
        <w:t>Robert &amp; Janet Constable Chair</w:t>
      </w:r>
    </w:p>
    <w:p w14:paraId="261BB490" w14:textId="6C7EBDDA" w:rsidR="00F937F6" w:rsidRDefault="00F937F6" w:rsidP="005768B9">
      <w:pPr>
        <w:pStyle w:val="ListParagraph"/>
        <w:numPr>
          <w:ilvl w:val="0"/>
          <w:numId w:val="39"/>
        </w:numPr>
        <w:spacing w:before="0" w:after="0"/>
      </w:pPr>
      <w:r>
        <w:t>Carolyn Harris</w:t>
      </w:r>
      <w:r w:rsidR="00DD3FA2">
        <w:t xml:space="preserve"> </w:t>
      </w:r>
      <w:r>
        <w:t>Flute</w:t>
      </w:r>
      <w:r w:rsidR="00DD3FA2">
        <w:t xml:space="preserve"> </w:t>
      </w:r>
      <w:r>
        <w:t>Landa Family Chair,</w:t>
      </w:r>
      <w:r w:rsidR="00DD3FA2">
        <w:t xml:space="preserve"> </w:t>
      </w:r>
      <w:r>
        <w:t>in memory of Dr Barry Landa</w:t>
      </w:r>
    </w:p>
    <w:p w14:paraId="391512D2" w14:textId="4A99CE7B" w:rsidR="00F937F6" w:rsidRDefault="00F937F6" w:rsidP="005768B9">
      <w:pPr>
        <w:pStyle w:val="ListParagraph"/>
        <w:numPr>
          <w:ilvl w:val="0"/>
          <w:numId w:val="39"/>
        </w:numPr>
        <w:spacing w:before="0" w:after="0"/>
      </w:pPr>
      <w:r>
        <w:t>Shefali Pryor</w:t>
      </w:r>
      <w:r w:rsidR="00DD3FA2">
        <w:t xml:space="preserve"> </w:t>
      </w:r>
      <w:r>
        <w:t>Associate Principal Oboe Council Chair</w:t>
      </w:r>
    </w:p>
    <w:p w14:paraId="5DEA3B9D" w14:textId="0993165C" w:rsidR="00F937F6" w:rsidRDefault="00F937F6" w:rsidP="005768B9">
      <w:pPr>
        <w:pStyle w:val="ListParagraph"/>
        <w:numPr>
          <w:ilvl w:val="0"/>
          <w:numId w:val="39"/>
        </w:numPr>
        <w:spacing w:before="0" w:after="0"/>
      </w:pPr>
      <w:r>
        <w:t xml:space="preserve">Alexandre </w:t>
      </w:r>
      <w:proofErr w:type="spellStart"/>
      <w:r>
        <w:t>Oguey</w:t>
      </w:r>
      <w:proofErr w:type="spellEnd"/>
      <w:r w:rsidR="00DD3FA2">
        <w:t xml:space="preserve"> </w:t>
      </w:r>
      <w:r>
        <w:t xml:space="preserve">Principal Cor </w:t>
      </w:r>
      <w:proofErr w:type="spellStart"/>
      <w:r>
        <w:t>Anglais</w:t>
      </w:r>
      <w:proofErr w:type="spellEnd"/>
      <w:r>
        <w:t xml:space="preserve"> Dr Rebecca Chin &amp; Family Chair </w:t>
      </w:r>
    </w:p>
    <w:p w14:paraId="0F10BF8C" w14:textId="6ACD7A72" w:rsidR="00F937F6" w:rsidRDefault="00F937F6" w:rsidP="005768B9">
      <w:pPr>
        <w:pStyle w:val="ListParagraph"/>
        <w:numPr>
          <w:ilvl w:val="0"/>
          <w:numId w:val="39"/>
        </w:numPr>
        <w:spacing w:before="0" w:after="0"/>
      </w:pPr>
      <w:r>
        <w:t>Francesco Celata</w:t>
      </w:r>
      <w:r w:rsidR="00DD3FA2">
        <w:t xml:space="preserve"> </w:t>
      </w:r>
      <w:r>
        <w:t xml:space="preserve">Associate Principal Clarinet John Curtis am Chair </w:t>
      </w:r>
    </w:p>
    <w:p w14:paraId="2A07CE42" w14:textId="67DF5C00" w:rsidR="00F937F6" w:rsidRDefault="00F937F6" w:rsidP="005768B9">
      <w:pPr>
        <w:pStyle w:val="ListParagraph"/>
        <w:numPr>
          <w:ilvl w:val="0"/>
          <w:numId w:val="39"/>
        </w:numPr>
        <w:spacing w:before="0" w:after="0"/>
      </w:pPr>
      <w:r>
        <w:t>Todd Gibson-Cornish</w:t>
      </w:r>
      <w:r w:rsidR="00DD3FA2">
        <w:t xml:space="preserve"> </w:t>
      </w:r>
      <w:r>
        <w:t>Principal Bassoon</w:t>
      </w:r>
      <w:r w:rsidR="00DD3FA2">
        <w:t xml:space="preserve"> </w:t>
      </w:r>
      <w:r>
        <w:t>Nelson Meers Foundation Chair</w:t>
      </w:r>
    </w:p>
    <w:p w14:paraId="45BF611A" w14:textId="7ED95E1D" w:rsidR="00F937F6" w:rsidRDefault="00F937F6" w:rsidP="005768B9">
      <w:pPr>
        <w:pStyle w:val="ListParagraph"/>
        <w:numPr>
          <w:ilvl w:val="0"/>
          <w:numId w:val="39"/>
        </w:numPr>
        <w:spacing w:before="0" w:after="0"/>
      </w:pPr>
      <w:r>
        <w:t>Matthew Wilkie</w:t>
      </w:r>
      <w:r w:rsidR="00DD3FA2">
        <w:t xml:space="preserve"> </w:t>
      </w:r>
      <w:r>
        <w:t>Principal Emeritus Bassoon</w:t>
      </w:r>
      <w:r w:rsidR="00DD3FA2">
        <w:t xml:space="preserve"> </w:t>
      </w:r>
      <w:r>
        <w:t>Nelson Meers Foundation Chair</w:t>
      </w:r>
    </w:p>
    <w:p w14:paraId="578FE366" w14:textId="01393909" w:rsidR="00F937F6" w:rsidRDefault="00F937F6" w:rsidP="005768B9">
      <w:pPr>
        <w:pStyle w:val="ListParagraph"/>
        <w:numPr>
          <w:ilvl w:val="0"/>
          <w:numId w:val="39"/>
        </w:numPr>
        <w:spacing w:before="0" w:after="0"/>
      </w:pPr>
      <w:r>
        <w:t>Fiona McNamara</w:t>
      </w:r>
      <w:r w:rsidR="00DD3FA2">
        <w:t xml:space="preserve"> </w:t>
      </w:r>
      <w:r>
        <w:t>Bassoon</w:t>
      </w:r>
      <w:r w:rsidR="00DD3FA2">
        <w:t xml:space="preserve"> </w:t>
      </w:r>
      <w:r>
        <w:t>Nelson Meers Foundation Chair</w:t>
      </w:r>
    </w:p>
    <w:p w14:paraId="7C7ECFC5" w14:textId="0B4DBB3B" w:rsidR="00F937F6" w:rsidRDefault="00F937F6" w:rsidP="005768B9">
      <w:pPr>
        <w:pStyle w:val="ListParagraph"/>
        <w:numPr>
          <w:ilvl w:val="0"/>
          <w:numId w:val="39"/>
        </w:numPr>
        <w:spacing w:before="0" w:after="0"/>
      </w:pPr>
      <w:r>
        <w:lastRenderedPageBreak/>
        <w:t xml:space="preserve">Marnie </w:t>
      </w:r>
      <w:proofErr w:type="spellStart"/>
      <w:r>
        <w:t>Sebire</w:t>
      </w:r>
      <w:proofErr w:type="spellEnd"/>
      <w:r w:rsidR="00DD3FA2">
        <w:t xml:space="preserve"> </w:t>
      </w:r>
      <w:r>
        <w:t>Horn</w:t>
      </w:r>
      <w:r w:rsidR="00DD3FA2">
        <w:t xml:space="preserve"> </w:t>
      </w:r>
      <w:r>
        <w:t xml:space="preserve">Judge Robyn Tupman Chair </w:t>
      </w:r>
    </w:p>
    <w:p w14:paraId="75E8ACE4" w14:textId="40147950" w:rsidR="00F937F6" w:rsidRDefault="00F937F6" w:rsidP="005768B9">
      <w:pPr>
        <w:pStyle w:val="ListParagraph"/>
        <w:numPr>
          <w:ilvl w:val="0"/>
          <w:numId w:val="39"/>
        </w:numPr>
        <w:spacing w:before="0" w:after="0"/>
      </w:pPr>
      <w:r>
        <w:t>Rachel Silver</w:t>
      </w:r>
      <w:r w:rsidR="00DD3FA2">
        <w:t xml:space="preserve"> </w:t>
      </w:r>
      <w:r>
        <w:t>Horn</w:t>
      </w:r>
      <w:r w:rsidR="00DD3FA2">
        <w:t xml:space="preserve"> </w:t>
      </w:r>
      <w:r>
        <w:t>Sue Milliken AO Chair</w:t>
      </w:r>
    </w:p>
    <w:p w14:paraId="2A4EEEE1" w14:textId="5F03080A" w:rsidR="00F937F6" w:rsidRDefault="00F937F6" w:rsidP="005768B9">
      <w:pPr>
        <w:pStyle w:val="ListParagraph"/>
        <w:numPr>
          <w:ilvl w:val="0"/>
          <w:numId w:val="39"/>
        </w:numPr>
        <w:spacing w:before="0" w:after="0"/>
      </w:pPr>
      <w:r>
        <w:t>David Elton Principal Trumpet Anne Arcus Chair</w:t>
      </w:r>
    </w:p>
    <w:p w14:paraId="718AE9BB" w14:textId="6F104A65" w:rsidR="00F937F6" w:rsidRDefault="00F937F6" w:rsidP="005768B9">
      <w:pPr>
        <w:pStyle w:val="ListParagraph"/>
        <w:numPr>
          <w:ilvl w:val="0"/>
          <w:numId w:val="39"/>
        </w:numPr>
        <w:spacing w:before="0" w:after="0"/>
      </w:pPr>
      <w:r>
        <w:t xml:space="preserve">Scott </w:t>
      </w:r>
      <w:proofErr w:type="spellStart"/>
      <w:r>
        <w:t>Kinmont</w:t>
      </w:r>
      <w:proofErr w:type="spellEnd"/>
      <w:r w:rsidR="00DD3FA2">
        <w:t xml:space="preserve"> </w:t>
      </w:r>
      <w:r>
        <w:t>Associate Principal Trombone</w:t>
      </w:r>
      <w:r w:rsidR="00DD3FA2">
        <w:t xml:space="preserve"> </w:t>
      </w:r>
      <w:r>
        <w:t>Audrey Blunden Chair</w:t>
      </w:r>
    </w:p>
    <w:p w14:paraId="1ADC3080" w14:textId="67E248D0" w:rsidR="00F937F6" w:rsidRDefault="00F937F6" w:rsidP="005768B9">
      <w:pPr>
        <w:pStyle w:val="ListParagraph"/>
        <w:numPr>
          <w:ilvl w:val="0"/>
          <w:numId w:val="39"/>
        </w:numPr>
        <w:spacing w:before="0" w:after="0"/>
      </w:pPr>
      <w:r>
        <w:t>Nick Byrne</w:t>
      </w:r>
      <w:r w:rsidR="00DD3FA2">
        <w:t xml:space="preserve"> </w:t>
      </w:r>
      <w:r>
        <w:t>Trombone</w:t>
      </w:r>
      <w:r w:rsidR="00DD3FA2">
        <w:t xml:space="preserve"> </w:t>
      </w:r>
      <w:r>
        <w:t>Robertson Family Chair</w:t>
      </w:r>
    </w:p>
    <w:p w14:paraId="27ACB36D" w14:textId="2E2BF853" w:rsidR="00F937F6" w:rsidRDefault="00F937F6" w:rsidP="005768B9">
      <w:pPr>
        <w:pStyle w:val="ListParagraph"/>
        <w:numPr>
          <w:ilvl w:val="0"/>
          <w:numId w:val="39"/>
        </w:numPr>
        <w:spacing w:before="0" w:after="0"/>
      </w:pPr>
      <w:r>
        <w:t>Rebecca Lagos</w:t>
      </w:r>
      <w:r w:rsidR="00DD3FA2">
        <w:t xml:space="preserve"> </w:t>
      </w:r>
      <w:r>
        <w:t>Principal Percussion</w:t>
      </w:r>
      <w:r w:rsidR="00DD3FA2">
        <w:t xml:space="preserve"> </w:t>
      </w:r>
      <w:r>
        <w:t xml:space="preserve">I </w:t>
      </w:r>
      <w:proofErr w:type="spellStart"/>
      <w:r>
        <w:t>Kallinikos</w:t>
      </w:r>
      <w:proofErr w:type="spellEnd"/>
      <w:r>
        <w:t xml:space="preserve"> Chair</w:t>
      </w:r>
    </w:p>
    <w:p w14:paraId="793E28B9" w14:textId="7AE494C3" w:rsidR="00F937F6" w:rsidRDefault="00F937F6" w:rsidP="005768B9">
      <w:pPr>
        <w:pStyle w:val="ListParagraph"/>
        <w:numPr>
          <w:ilvl w:val="0"/>
          <w:numId w:val="39"/>
        </w:numPr>
        <w:spacing w:before="0" w:after="0"/>
      </w:pPr>
      <w:r>
        <w:t>Timothy Constable</w:t>
      </w:r>
      <w:r w:rsidR="00DD3FA2">
        <w:t xml:space="preserve"> </w:t>
      </w:r>
      <w:r>
        <w:t>Percussion</w:t>
      </w:r>
      <w:r w:rsidR="00DD3FA2">
        <w:t xml:space="preserve"> </w:t>
      </w:r>
      <w:r>
        <w:t>Christine Bishop Chair</w:t>
      </w:r>
    </w:p>
    <w:p w14:paraId="6D12C3B9" w14:textId="3EF2F99F" w:rsidR="00F937F6" w:rsidRDefault="00F937F6" w:rsidP="005768B9">
      <w:pPr>
        <w:pStyle w:val="ListParagraph"/>
        <w:numPr>
          <w:ilvl w:val="0"/>
          <w:numId w:val="39"/>
        </w:numPr>
        <w:spacing w:before="0" w:after="0"/>
      </w:pPr>
      <w:r>
        <w:t>Mark Robinson</w:t>
      </w:r>
      <w:r w:rsidR="00DD3FA2">
        <w:t xml:space="preserve"> </w:t>
      </w:r>
      <w:r>
        <w:t>Associate Principal/Section Percussion</w:t>
      </w:r>
      <w:r w:rsidR="00DD3FA2">
        <w:t xml:space="preserve"> </w:t>
      </w:r>
      <w:r>
        <w:t>In memory of Robert Albert AO Chair</w:t>
      </w:r>
    </w:p>
    <w:p w14:paraId="613BB4F4" w14:textId="77777777" w:rsidR="006072DC" w:rsidRDefault="006072DC" w:rsidP="006072DC">
      <w:pPr>
        <w:spacing w:before="0" w:after="0"/>
      </w:pPr>
    </w:p>
    <w:p w14:paraId="01300C98" w14:textId="1D61F142" w:rsidR="006072DC" w:rsidRDefault="006072DC" w:rsidP="006072DC">
      <w:pPr>
        <w:spacing w:before="0" w:after="0"/>
      </w:pPr>
      <w:r w:rsidRPr="00355358">
        <w:t>&lt;pp&gt;</w:t>
      </w:r>
      <w:r>
        <w:t>12</w:t>
      </w:r>
    </w:p>
    <w:p w14:paraId="2B5FCDB4" w14:textId="5DA8963E" w:rsidR="006072DC" w:rsidRDefault="006072DC" w:rsidP="00E96ECA">
      <w:pPr>
        <w:pStyle w:val="Heading2"/>
      </w:pPr>
      <w:r>
        <w:t>Thank you</w:t>
      </w:r>
    </w:p>
    <w:p w14:paraId="6B400353" w14:textId="77777777" w:rsidR="006072DC" w:rsidRDefault="006072DC" w:rsidP="00450941">
      <w:pPr>
        <w:pStyle w:val="Heading3"/>
      </w:pPr>
      <w:r>
        <w:t xml:space="preserve">VISIONARIES </w:t>
      </w:r>
    </w:p>
    <w:p w14:paraId="11CC8230" w14:textId="77777777" w:rsidR="006072DC" w:rsidRDefault="006072DC" w:rsidP="002A40B6">
      <w:pPr>
        <w:pStyle w:val="ListParagraph"/>
        <w:numPr>
          <w:ilvl w:val="0"/>
          <w:numId w:val="35"/>
        </w:numPr>
        <w:spacing w:before="0" w:after="0"/>
      </w:pPr>
      <w:r>
        <w:t>Brian Abel</w:t>
      </w:r>
    </w:p>
    <w:p w14:paraId="5A49379B" w14:textId="13ACDE73" w:rsidR="006072DC" w:rsidRDefault="006072DC" w:rsidP="002A40B6">
      <w:pPr>
        <w:pStyle w:val="ListParagraph"/>
        <w:numPr>
          <w:ilvl w:val="0"/>
          <w:numId w:val="35"/>
        </w:numPr>
        <w:spacing w:before="0" w:after="0"/>
      </w:pPr>
      <w:r>
        <w:t>Geoff Ainsworth AM &amp; Johanna Featherstone</w:t>
      </w:r>
    </w:p>
    <w:p w14:paraId="45E72E51" w14:textId="77777777" w:rsidR="006072DC" w:rsidRDefault="006072DC" w:rsidP="002A40B6">
      <w:pPr>
        <w:pStyle w:val="ListParagraph"/>
        <w:numPr>
          <w:ilvl w:val="0"/>
          <w:numId w:val="35"/>
        </w:numPr>
        <w:spacing w:before="0" w:after="0"/>
      </w:pPr>
      <w:r>
        <w:t>The Berg Family Foundation</w:t>
      </w:r>
    </w:p>
    <w:p w14:paraId="50E8C0AD" w14:textId="77777777" w:rsidR="006072DC" w:rsidRDefault="006072DC" w:rsidP="002A40B6">
      <w:pPr>
        <w:pStyle w:val="ListParagraph"/>
        <w:numPr>
          <w:ilvl w:val="0"/>
          <w:numId w:val="35"/>
        </w:numPr>
        <w:spacing w:before="0" w:after="0"/>
      </w:pPr>
      <w:r>
        <w:t>Robert &amp; Janet Constable</w:t>
      </w:r>
    </w:p>
    <w:p w14:paraId="0C34923B" w14:textId="77777777" w:rsidR="006072DC" w:rsidRDefault="006072DC" w:rsidP="002A40B6">
      <w:pPr>
        <w:pStyle w:val="ListParagraph"/>
        <w:numPr>
          <w:ilvl w:val="0"/>
          <w:numId w:val="35"/>
        </w:numPr>
        <w:spacing w:before="0" w:after="0"/>
      </w:pPr>
      <w:r>
        <w:t>Crown Resorts Foundation</w:t>
      </w:r>
    </w:p>
    <w:p w14:paraId="762DF038" w14:textId="25A8FC93" w:rsidR="006072DC" w:rsidRDefault="006072DC" w:rsidP="002A40B6">
      <w:pPr>
        <w:pStyle w:val="ListParagraph"/>
        <w:numPr>
          <w:ilvl w:val="0"/>
          <w:numId w:val="35"/>
        </w:numPr>
        <w:spacing w:before="0" w:after="0"/>
      </w:pPr>
      <w:r>
        <w:t>Dr Richard Henry AM &amp; the late Dr Rachel Oberon</w:t>
      </w:r>
    </w:p>
    <w:p w14:paraId="6428A35C" w14:textId="1EED83CD" w:rsidR="006072DC" w:rsidRDefault="006072DC" w:rsidP="002A40B6">
      <w:pPr>
        <w:pStyle w:val="ListParagraph"/>
        <w:numPr>
          <w:ilvl w:val="0"/>
          <w:numId w:val="35"/>
        </w:numPr>
        <w:spacing w:before="0" w:after="0"/>
      </w:pPr>
      <w:r>
        <w:t xml:space="preserve">Dr Gary Holmes &amp; Dr Anne </w:t>
      </w:r>
      <w:proofErr w:type="spellStart"/>
      <w:r>
        <w:t>Reeckmann</w:t>
      </w:r>
      <w:proofErr w:type="spellEnd"/>
    </w:p>
    <w:p w14:paraId="060FE547" w14:textId="77777777" w:rsidR="006072DC" w:rsidRDefault="006072DC" w:rsidP="002A40B6">
      <w:pPr>
        <w:pStyle w:val="ListParagraph"/>
        <w:numPr>
          <w:ilvl w:val="0"/>
          <w:numId w:val="35"/>
        </w:numPr>
        <w:spacing w:before="0" w:after="0"/>
      </w:pPr>
      <w:r>
        <w:t>In memory of Ian Alfred Lindsay</w:t>
      </w:r>
    </w:p>
    <w:p w14:paraId="2ADB9B01" w14:textId="314C512F" w:rsidR="006072DC" w:rsidRDefault="006072DC" w:rsidP="002A40B6">
      <w:pPr>
        <w:pStyle w:val="ListParagraph"/>
        <w:numPr>
          <w:ilvl w:val="0"/>
          <w:numId w:val="35"/>
        </w:numPr>
        <w:spacing w:before="0" w:after="0"/>
      </w:pPr>
      <w:r>
        <w:t>Bob Magid OAM &amp; Ruth Magid</w:t>
      </w:r>
    </w:p>
    <w:p w14:paraId="45D63068" w14:textId="77777777" w:rsidR="006072DC" w:rsidRDefault="006072DC" w:rsidP="002A40B6">
      <w:pPr>
        <w:pStyle w:val="ListParagraph"/>
        <w:numPr>
          <w:ilvl w:val="0"/>
          <w:numId w:val="35"/>
        </w:numPr>
        <w:spacing w:before="0" w:after="0"/>
      </w:pPr>
      <w:r>
        <w:t>Mackenzie’s Friend</w:t>
      </w:r>
    </w:p>
    <w:p w14:paraId="450BE4B7" w14:textId="77777777" w:rsidR="006072DC" w:rsidRDefault="006072DC" w:rsidP="002A40B6">
      <w:pPr>
        <w:pStyle w:val="ListParagraph"/>
        <w:numPr>
          <w:ilvl w:val="0"/>
          <w:numId w:val="35"/>
        </w:numPr>
        <w:spacing w:before="0" w:after="0"/>
      </w:pPr>
      <w:r>
        <w:t>Vicki Olsson</w:t>
      </w:r>
    </w:p>
    <w:p w14:paraId="74521FA3" w14:textId="77777777" w:rsidR="006072DC" w:rsidRDefault="006072DC" w:rsidP="002A40B6">
      <w:pPr>
        <w:pStyle w:val="ListParagraph"/>
        <w:numPr>
          <w:ilvl w:val="0"/>
          <w:numId w:val="35"/>
        </w:numPr>
        <w:spacing w:before="0" w:after="0"/>
      </w:pPr>
      <w:r>
        <w:t>Oranges &amp; Sardines Foundation</w:t>
      </w:r>
    </w:p>
    <w:p w14:paraId="1A6F1F92" w14:textId="549C47AB" w:rsidR="006072DC" w:rsidRDefault="006072DC" w:rsidP="002A40B6">
      <w:pPr>
        <w:pStyle w:val="ListParagraph"/>
        <w:numPr>
          <w:ilvl w:val="0"/>
          <w:numId w:val="35"/>
        </w:numPr>
        <w:spacing w:before="0" w:after="0"/>
      </w:pPr>
      <w:r>
        <w:t>Roslyn Packer AC (President, Maestro’s Circle)</w:t>
      </w:r>
    </w:p>
    <w:p w14:paraId="341AED78" w14:textId="77777777" w:rsidR="006072DC" w:rsidRDefault="006072DC" w:rsidP="002A40B6">
      <w:pPr>
        <w:pStyle w:val="ListParagraph"/>
        <w:numPr>
          <w:ilvl w:val="0"/>
          <w:numId w:val="35"/>
        </w:numPr>
        <w:spacing w:before="0" w:after="0"/>
      </w:pPr>
      <w:r>
        <w:t>Packer Family Foundation</w:t>
      </w:r>
    </w:p>
    <w:p w14:paraId="0814EEBC" w14:textId="77777777" w:rsidR="006072DC" w:rsidRDefault="006072DC" w:rsidP="002A40B6">
      <w:pPr>
        <w:pStyle w:val="ListParagraph"/>
        <w:numPr>
          <w:ilvl w:val="0"/>
          <w:numId w:val="35"/>
        </w:numPr>
        <w:spacing w:before="0" w:after="0"/>
      </w:pPr>
      <w:r>
        <w:t>Nigel &amp; Carol Price</w:t>
      </w:r>
    </w:p>
    <w:p w14:paraId="6B365C96" w14:textId="087F943C" w:rsidR="006072DC" w:rsidRDefault="006072DC" w:rsidP="009B23E5">
      <w:pPr>
        <w:pStyle w:val="ListParagraph"/>
        <w:numPr>
          <w:ilvl w:val="0"/>
          <w:numId w:val="35"/>
        </w:numPr>
        <w:spacing w:before="0" w:after="0"/>
      </w:pPr>
      <w:r>
        <w:t>Patricia H Reid</w:t>
      </w:r>
      <w:r w:rsidR="009B23E5">
        <w:t xml:space="preserve"> </w:t>
      </w:r>
      <w:r>
        <w:t>Endowment Pty Ltd</w:t>
      </w:r>
    </w:p>
    <w:p w14:paraId="17E14165" w14:textId="7A829E65" w:rsidR="006072DC" w:rsidRDefault="006072DC" w:rsidP="009B23E5">
      <w:pPr>
        <w:pStyle w:val="ListParagraph"/>
        <w:numPr>
          <w:ilvl w:val="0"/>
          <w:numId w:val="35"/>
        </w:numPr>
        <w:spacing w:before="0" w:after="0"/>
      </w:pPr>
      <w:r>
        <w:t xml:space="preserve">Doris Weiss &amp; the late Peter Weiss </w:t>
      </w:r>
      <w:r w:rsidR="009B23E5">
        <w:t>AO</w:t>
      </w:r>
      <w:r>
        <w:t xml:space="preserve"> (President Emeritus, Maestro’s Circle)</w:t>
      </w:r>
    </w:p>
    <w:p w14:paraId="379681B4" w14:textId="77777777" w:rsidR="006072DC" w:rsidRDefault="006072DC" w:rsidP="002A40B6">
      <w:pPr>
        <w:pStyle w:val="ListParagraph"/>
        <w:numPr>
          <w:ilvl w:val="0"/>
          <w:numId w:val="35"/>
        </w:numPr>
        <w:spacing w:before="0" w:after="0"/>
      </w:pPr>
      <w:r>
        <w:t>Judy &amp; Sam Weiss</w:t>
      </w:r>
    </w:p>
    <w:p w14:paraId="23FAB135" w14:textId="77777777" w:rsidR="006072DC" w:rsidRDefault="006072DC" w:rsidP="002A40B6">
      <w:pPr>
        <w:pStyle w:val="ListParagraph"/>
        <w:numPr>
          <w:ilvl w:val="0"/>
          <w:numId w:val="35"/>
        </w:numPr>
        <w:spacing w:before="0" w:after="0"/>
      </w:pPr>
      <w:r>
        <w:t>Wilson Foundation</w:t>
      </w:r>
    </w:p>
    <w:p w14:paraId="636CF76C" w14:textId="77777777" w:rsidR="006072DC" w:rsidRDefault="006072DC" w:rsidP="00450941">
      <w:pPr>
        <w:pStyle w:val="Heading3"/>
      </w:pPr>
      <w:r>
        <w:t xml:space="preserve">MAESTRO’S CIRCLE </w:t>
      </w:r>
    </w:p>
    <w:p w14:paraId="665CDAC6" w14:textId="77777777" w:rsidR="006072DC" w:rsidRDefault="006072DC" w:rsidP="002A40B6">
      <w:pPr>
        <w:pStyle w:val="ListParagraph"/>
        <w:numPr>
          <w:ilvl w:val="0"/>
          <w:numId w:val="36"/>
        </w:numPr>
        <w:spacing w:before="0" w:after="0"/>
      </w:pPr>
      <w:r>
        <w:t>Antoinette Albert</w:t>
      </w:r>
    </w:p>
    <w:p w14:paraId="1341D764" w14:textId="15132D3D" w:rsidR="006072DC" w:rsidRDefault="006072DC" w:rsidP="002A40B6">
      <w:pPr>
        <w:pStyle w:val="ListParagraph"/>
        <w:numPr>
          <w:ilvl w:val="0"/>
          <w:numId w:val="36"/>
        </w:numPr>
        <w:tabs>
          <w:tab w:val="left" w:pos="3450"/>
        </w:tabs>
        <w:spacing w:before="0" w:after="0"/>
      </w:pPr>
      <w:r>
        <w:t>In memory of Robert Albert AO</w:t>
      </w:r>
    </w:p>
    <w:p w14:paraId="5FF0DBA9" w14:textId="750B6501" w:rsidR="006072DC" w:rsidRDefault="006072DC" w:rsidP="002A40B6">
      <w:pPr>
        <w:pStyle w:val="ListParagraph"/>
        <w:numPr>
          <w:ilvl w:val="0"/>
          <w:numId w:val="36"/>
        </w:numPr>
        <w:spacing w:before="0" w:after="0"/>
      </w:pPr>
      <w:r>
        <w:t xml:space="preserve">Terrey Arcus </w:t>
      </w:r>
      <w:r w:rsidR="009B23E5">
        <w:t>AM</w:t>
      </w:r>
      <w:r>
        <w:t xml:space="preserve"> &amp; Anne Arcus</w:t>
      </w:r>
    </w:p>
    <w:p w14:paraId="3627D569" w14:textId="77777777" w:rsidR="006072DC" w:rsidRDefault="006072DC" w:rsidP="002A40B6">
      <w:pPr>
        <w:pStyle w:val="ListParagraph"/>
        <w:numPr>
          <w:ilvl w:val="0"/>
          <w:numId w:val="36"/>
        </w:numPr>
        <w:spacing w:before="0" w:after="0"/>
      </w:pPr>
      <w:r>
        <w:t>Christine Bishop</w:t>
      </w:r>
    </w:p>
    <w:p w14:paraId="39A00CE7" w14:textId="03902F19" w:rsidR="006072DC" w:rsidRDefault="006072DC" w:rsidP="002A40B6">
      <w:pPr>
        <w:pStyle w:val="ListParagraph"/>
        <w:numPr>
          <w:ilvl w:val="0"/>
          <w:numId w:val="36"/>
        </w:numPr>
        <w:spacing w:before="0" w:after="0"/>
      </w:pPr>
      <w:r>
        <w:t>Professor Ina Bornkessel -</w:t>
      </w:r>
      <w:r w:rsidR="009550FF">
        <w:t xml:space="preserve"> </w:t>
      </w:r>
      <w:proofErr w:type="spellStart"/>
      <w:r>
        <w:t>Schlesewsky</w:t>
      </w:r>
      <w:proofErr w:type="spellEnd"/>
      <w:r>
        <w:t xml:space="preserve"> &amp; Professor Matthias </w:t>
      </w:r>
      <w:proofErr w:type="spellStart"/>
      <w:r>
        <w:t>Schlesewsky</w:t>
      </w:r>
      <w:proofErr w:type="spellEnd"/>
    </w:p>
    <w:p w14:paraId="4C1BCBAA" w14:textId="77777777" w:rsidR="006072DC" w:rsidRDefault="006072DC" w:rsidP="002A40B6">
      <w:pPr>
        <w:pStyle w:val="ListParagraph"/>
        <w:numPr>
          <w:ilvl w:val="0"/>
          <w:numId w:val="36"/>
        </w:numPr>
        <w:spacing w:before="0" w:after="0"/>
      </w:pPr>
      <w:r>
        <w:t>In memory of Ian Brady</w:t>
      </w:r>
    </w:p>
    <w:p w14:paraId="6161191D" w14:textId="77777777" w:rsidR="006072DC" w:rsidRDefault="006072DC" w:rsidP="002A40B6">
      <w:pPr>
        <w:pStyle w:val="ListParagraph"/>
        <w:numPr>
          <w:ilvl w:val="0"/>
          <w:numId w:val="36"/>
        </w:numPr>
        <w:spacing w:before="0" w:after="0"/>
      </w:pPr>
      <w:r>
        <w:t xml:space="preserve">Dr Rebecca Chin </w:t>
      </w:r>
    </w:p>
    <w:p w14:paraId="650D5E00" w14:textId="4850FD35" w:rsidR="006072DC" w:rsidRDefault="006072DC" w:rsidP="002A40B6">
      <w:pPr>
        <w:pStyle w:val="ListParagraph"/>
        <w:numPr>
          <w:ilvl w:val="0"/>
          <w:numId w:val="36"/>
        </w:numPr>
        <w:spacing w:before="0" w:after="0"/>
      </w:pPr>
      <w:r>
        <w:t>John C Conde AO</w:t>
      </w:r>
    </w:p>
    <w:p w14:paraId="4CDC187D" w14:textId="2D7607CE" w:rsidR="006072DC" w:rsidRDefault="006072DC" w:rsidP="002A40B6">
      <w:pPr>
        <w:pStyle w:val="ListParagraph"/>
        <w:numPr>
          <w:ilvl w:val="0"/>
          <w:numId w:val="36"/>
        </w:numPr>
        <w:spacing w:before="0" w:after="0"/>
      </w:pPr>
      <w:r>
        <w:t xml:space="preserve">Ian Dickson </w:t>
      </w:r>
      <w:r w:rsidR="009B23E5">
        <w:t>AM</w:t>
      </w:r>
      <w:r>
        <w:t xml:space="preserve"> &amp; Reg Holloway</w:t>
      </w:r>
    </w:p>
    <w:p w14:paraId="32A4623B" w14:textId="77777777" w:rsidR="006072DC" w:rsidRDefault="006072DC" w:rsidP="002A40B6">
      <w:pPr>
        <w:pStyle w:val="ListParagraph"/>
        <w:numPr>
          <w:ilvl w:val="0"/>
          <w:numId w:val="36"/>
        </w:numPr>
        <w:spacing w:before="0" w:after="0"/>
      </w:pPr>
      <w:r>
        <w:t>Edward &amp; Diane Federman</w:t>
      </w:r>
    </w:p>
    <w:p w14:paraId="67593DB5" w14:textId="58ABC33F" w:rsidR="006072DC" w:rsidRDefault="006072DC" w:rsidP="002A40B6">
      <w:pPr>
        <w:pStyle w:val="ListParagraph"/>
        <w:numPr>
          <w:ilvl w:val="0"/>
          <w:numId w:val="36"/>
        </w:numPr>
        <w:spacing w:before="0" w:after="0"/>
      </w:pPr>
      <w:r>
        <w:t>Nora Goodridge OAM</w:t>
      </w:r>
    </w:p>
    <w:p w14:paraId="65A14582" w14:textId="77777777" w:rsidR="006072DC" w:rsidRDefault="006072DC" w:rsidP="002A40B6">
      <w:pPr>
        <w:pStyle w:val="ListParagraph"/>
        <w:numPr>
          <w:ilvl w:val="0"/>
          <w:numId w:val="36"/>
        </w:numPr>
        <w:spacing w:before="0" w:after="0"/>
      </w:pPr>
      <w:r>
        <w:lastRenderedPageBreak/>
        <w:t>In memory of Dr Margot Harris</w:t>
      </w:r>
    </w:p>
    <w:p w14:paraId="76F4769F" w14:textId="77777777" w:rsidR="006072DC" w:rsidRDefault="006072DC" w:rsidP="002A40B6">
      <w:pPr>
        <w:pStyle w:val="ListParagraph"/>
        <w:numPr>
          <w:ilvl w:val="0"/>
          <w:numId w:val="36"/>
        </w:numPr>
        <w:spacing w:before="0" w:after="0"/>
      </w:pPr>
      <w:r>
        <w:t>Ingrid Kaiser</w:t>
      </w:r>
    </w:p>
    <w:p w14:paraId="1B77AF45" w14:textId="77777777" w:rsidR="006072DC" w:rsidRDefault="006072DC" w:rsidP="002A40B6">
      <w:pPr>
        <w:pStyle w:val="ListParagraph"/>
        <w:numPr>
          <w:ilvl w:val="0"/>
          <w:numId w:val="36"/>
        </w:numPr>
        <w:spacing w:before="0" w:after="0"/>
      </w:pPr>
      <w:r>
        <w:t xml:space="preserve">I </w:t>
      </w:r>
      <w:proofErr w:type="spellStart"/>
      <w:r>
        <w:t>Kallinikos</w:t>
      </w:r>
      <w:proofErr w:type="spellEnd"/>
    </w:p>
    <w:p w14:paraId="598BA722" w14:textId="111C71ED" w:rsidR="006072DC" w:rsidRDefault="006072DC" w:rsidP="002A40B6">
      <w:pPr>
        <w:pStyle w:val="ListParagraph"/>
        <w:numPr>
          <w:ilvl w:val="0"/>
          <w:numId w:val="36"/>
        </w:numPr>
        <w:spacing w:before="0" w:after="0"/>
      </w:pPr>
      <w:r>
        <w:t xml:space="preserve">Dr Rachael Kohn </w:t>
      </w:r>
      <w:r w:rsidR="009B23E5">
        <w:t>AO</w:t>
      </w:r>
      <w:r>
        <w:t xml:space="preserve"> &amp; Tom Breen</w:t>
      </w:r>
    </w:p>
    <w:p w14:paraId="5D979E9D" w14:textId="77777777" w:rsidR="006072DC" w:rsidRDefault="006072DC" w:rsidP="002A40B6">
      <w:pPr>
        <w:pStyle w:val="ListParagraph"/>
        <w:numPr>
          <w:ilvl w:val="0"/>
          <w:numId w:val="36"/>
        </w:numPr>
        <w:spacing w:before="0" w:after="0"/>
      </w:pPr>
      <w:r>
        <w:t>Dr John Lam-Po-Tang</w:t>
      </w:r>
    </w:p>
    <w:p w14:paraId="1CACD005" w14:textId="77777777" w:rsidR="006072DC" w:rsidRDefault="006072DC" w:rsidP="002A40B6">
      <w:pPr>
        <w:pStyle w:val="ListParagraph"/>
        <w:numPr>
          <w:ilvl w:val="0"/>
          <w:numId w:val="36"/>
        </w:numPr>
        <w:spacing w:before="0" w:after="0"/>
      </w:pPr>
      <w:r>
        <w:t>Olive Lawson</w:t>
      </w:r>
    </w:p>
    <w:p w14:paraId="36FE8969" w14:textId="59C161A7" w:rsidR="006072DC" w:rsidRDefault="006072DC" w:rsidP="002A40B6">
      <w:pPr>
        <w:pStyle w:val="ListParagraph"/>
        <w:numPr>
          <w:ilvl w:val="0"/>
          <w:numId w:val="36"/>
        </w:numPr>
        <w:spacing w:before="0" w:after="0"/>
      </w:pPr>
      <w:r>
        <w:t>Sharon &amp; Anthony Lee Foundation</w:t>
      </w:r>
    </w:p>
    <w:p w14:paraId="5DEA56B6" w14:textId="5CEC9B22" w:rsidR="006072DC" w:rsidRDefault="006072DC" w:rsidP="002A40B6">
      <w:pPr>
        <w:pStyle w:val="ListParagraph"/>
        <w:numPr>
          <w:ilvl w:val="0"/>
          <w:numId w:val="36"/>
        </w:numPr>
        <w:spacing w:before="0" w:after="0"/>
      </w:pPr>
      <w:r>
        <w:t xml:space="preserve">Helen Lynch </w:t>
      </w:r>
      <w:r w:rsidR="009B23E5">
        <w:t>AM</w:t>
      </w:r>
      <w:r>
        <w:t xml:space="preserve"> &amp; Helen Bauer</w:t>
      </w:r>
    </w:p>
    <w:p w14:paraId="020D6E98" w14:textId="347E07C0" w:rsidR="006072DC" w:rsidRDefault="006072DC" w:rsidP="002A40B6">
      <w:pPr>
        <w:pStyle w:val="ListParagraph"/>
        <w:numPr>
          <w:ilvl w:val="0"/>
          <w:numId w:val="36"/>
        </w:numPr>
        <w:spacing w:before="0" w:after="0"/>
      </w:pPr>
      <w:r>
        <w:t xml:space="preserve">Susan Maple-Brown </w:t>
      </w:r>
      <w:r w:rsidR="009B23E5">
        <w:t>AM</w:t>
      </w:r>
    </w:p>
    <w:p w14:paraId="585874F7" w14:textId="77777777" w:rsidR="006072DC" w:rsidRDefault="006072DC" w:rsidP="002A40B6">
      <w:pPr>
        <w:pStyle w:val="ListParagraph"/>
        <w:numPr>
          <w:ilvl w:val="0"/>
          <w:numId w:val="36"/>
        </w:numPr>
        <w:spacing w:before="0" w:after="0"/>
      </w:pPr>
      <w:r>
        <w:t>Catriona Morgan-Hunn</w:t>
      </w:r>
    </w:p>
    <w:p w14:paraId="548C06F7" w14:textId="77777777" w:rsidR="006072DC" w:rsidRDefault="006072DC" w:rsidP="002A40B6">
      <w:pPr>
        <w:pStyle w:val="ListParagraph"/>
        <w:numPr>
          <w:ilvl w:val="0"/>
          <w:numId w:val="36"/>
        </w:numPr>
        <w:spacing w:before="0" w:after="0"/>
      </w:pPr>
      <w:r>
        <w:t>Nelson Meers Foundation</w:t>
      </w:r>
    </w:p>
    <w:p w14:paraId="2218D2EF" w14:textId="33FC513E" w:rsidR="006072DC" w:rsidRDefault="006072DC" w:rsidP="002A40B6">
      <w:pPr>
        <w:pStyle w:val="ListParagraph"/>
        <w:numPr>
          <w:ilvl w:val="0"/>
          <w:numId w:val="36"/>
        </w:numPr>
        <w:spacing w:before="0" w:after="0"/>
      </w:pPr>
      <w:r>
        <w:t xml:space="preserve">A/Prof Keith Ong &amp; Dr Eileen Ong </w:t>
      </w:r>
    </w:p>
    <w:p w14:paraId="2D60DE7C" w14:textId="52632E85" w:rsidR="006072DC" w:rsidRDefault="006072DC" w:rsidP="002A40B6">
      <w:pPr>
        <w:pStyle w:val="ListParagraph"/>
        <w:numPr>
          <w:ilvl w:val="0"/>
          <w:numId w:val="36"/>
        </w:numPr>
        <w:spacing w:before="0" w:after="0"/>
      </w:pPr>
      <w:r>
        <w:t xml:space="preserve">Paul </w:t>
      </w:r>
      <w:proofErr w:type="spellStart"/>
      <w:r>
        <w:t>Salteri</w:t>
      </w:r>
      <w:proofErr w:type="spellEnd"/>
      <w:r>
        <w:t xml:space="preserve"> AO &amp; Sandra </w:t>
      </w:r>
      <w:proofErr w:type="spellStart"/>
      <w:r>
        <w:t>Salteri</w:t>
      </w:r>
      <w:proofErr w:type="spellEnd"/>
    </w:p>
    <w:p w14:paraId="784415B5" w14:textId="2EB94A1A" w:rsidR="006072DC" w:rsidRDefault="006072DC" w:rsidP="002A40B6">
      <w:pPr>
        <w:pStyle w:val="ListParagraph"/>
        <w:numPr>
          <w:ilvl w:val="0"/>
          <w:numId w:val="36"/>
        </w:numPr>
        <w:spacing w:before="0" w:after="0"/>
      </w:pPr>
      <w:r>
        <w:t>In memory of Mrs W</w:t>
      </w:r>
      <w:r w:rsidR="009550FF">
        <w:t xml:space="preserve"> </w:t>
      </w:r>
      <w:proofErr w:type="spellStart"/>
      <w:r w:rsidR="009550FF">
        <w:t>S</w:t>
      </w:r>
      <w:r>
        <w:t>tening</w:t>
      </w:r>
      <w:proofErr w:type="spellEnd"/>
    </w:p>
    <w:p w14:paraId="481816FA" w14:textId="0F388DEE" w:rsidR="006072DC" w:rsidRDefault="006072DC" w:rsidP="002A40B6">
      <w:pPr>
        <w:pStyle w:val="ListParagraph"/>
        <w:numPr>
          <w:ilvl w:val="0"/>
          <w:numId w:val="36"/>
        </w:numPr>
        <w:spacing w:before="0" w:after="0"/>
      </w:pPr>
      <w:r>
        <w:t>In memory of Dr Bill Webb &amp; Helen Webb</w:t>
      </w:r>
    </w:p>
    <w:p w14:paraId="5F364E22" w14:textId="77777777" w:rsidR="006072DC" w:rsidRDefault="006072DC" w:rsidP="002A40B6">
      <w:pPr>
        <w:pStyle w:val="ListParagraph"/>
        <w:numPr>
          <w:ilvl w:val="0"/>
          <w:numId w:val="36"/>
        </w:numPr>
        <w:spacing w:before="0" w:after="0"/>
      </w:pPr>
      <w:r>
        <w:t>Kathy White</w:t>
      </w:r>
    </w:p>
    <w:p w14:paraId="41605BF9" w14:textId="39FACCB5" w:rsidR="006072DC" w:rsidRDefault="006072DC" w:rsidP="002A40B6">
      <w:pPr>
        <w:pStyle w:val="ListParagraph"/>
        <w:numPr>
          <w:ilvl w:val="0"/>
          <w:numId w:val="36"/>
        </w:numPr>
        <w:spacing w:before="0" w:after="0"/>
      </w:pPr>
      <w:r>
        <w:t>Caroline Wilkinson OAM</w:t>
      </w:r>
    </w:p>
    <w:p w14:paraId="49E59B7B" w14:textId="629DCF1E" w:rsidR="006072DC" w:rsidRDefault="006072DC" w:rsidP="002A40B6">
      <w:pPr>
        <w:pStyle w:val="ListParagraph"/>
        <w:numPr>
          <w:ilvl w:val="0"/>
          <w:numId w:val="36"/>
        </w:numPr>
        <w:spacing w:before="0" w:after="0"/>
      </w:pPr>
      <w:r>
        <w:t>Ray Wilson OAM, in memory of James Agapitos OAM</w:t>
      </w:r>
    </w:p>
    <w:p w14:paraId="49790F1E" w14:textId="643AE397" w:rsidR="006072DC" w:rsidRDefault="006072DC" w:rsidP="002A40B6">
      <w:pPr>
        <w:pStyle w:val="ListParagraph"/>
        <w:numPr>
          <w:ilvl w:val="0"/>
          <w:numId w:val="36"/>
        </w:numPr>
        <w:spacing w:before="0" w:after="0"/>
      </w:pPr>
      <w:r>
        <w:t>June &amp; Alan Woods Family Bequest</w:t>
      </w:r>
    </w:p>
    <w:p w14:paraId="43BD0DCF" w14:textId="1D069D11" w:rsidR="006072DC" w:rsidRDefault="006072DC" w:rsidP="00450941">
      <w:pPr>
        <w:pStyle w:val="Heading3"/>
      </w:pPr>
      <w:r>
        <w:t>PATRON’S PROGRAM $15,000+</w:t>
      </w:r>
    </w:p>
    <w:p w14:paraId="46C78C20" w14:textId="77777777" w:rsidR="006072DC" w:rsidRDefault="006072DC" w:rsidP="002A40B6">
      <w:pPr>
        <w:pStyle w:val="ListParagraph"/>
        <w:numPr>
          <w:ilvl w:val="0"/>
          <w:numId w:val="37"/>
        </w:numPr>
        <w:spacing w:before="0" w:after="0"/>
      </w:pPr>
      <w:r>
        <w:t>Ainsworth Foundation</w:t>
      </w:r>
    </w:p>
    <w:p w14:paraId="70577DDD" w14:textId="77777777" w:rsidR="006072DC" w:rsidRDefault="006072DC" w:rsidP="002A40B6">
      <w:pPr>
        <w:pStyle w:val="ListParagraph"/>
        <w:numPr>
          <w:ilvl w:val="0"/>
          <w:numId w:val="37"/>
        </w:numPr>
        <w:spacing w:before="0" w:after="0"/>
      </w:pPr>
      <w:r>
        <w:t>Doug &amp; Alison Battersby</w:t>
      </w:r>
    </w:p>
    <w:p w14:paraId="67848A1C" w14:textId="77777777" w:rsidR="006072DC" w:rsidRDefault="006072DC" w:rsidP="002A40B6">
      <w:pPr>
        <w:pStyle w:val="ListParagraph"/>
        <w:numPr>
          <w:ilvl w:val="0"/>
          <w:numId w:val="37"/>
        </w:numPr>
        <w:spacing w:before="0" w:after="0"/>
      </w:pPr>
      <w:r>
        <w:t>Audrey Blunden</w:t>
      </w:r>
    </w:p>
    <w:p w14:paraId="62B333B4" w14:textId="77777777" w:rsidR="006072DC" w:rsidRDefault="006072DC" w:rsidP="002A40B6">
      <w:pPr>
        <w:pStyle w:val="ListParagraph"/>
        <w:numPr>
          <w:ilvl w:val="0"/>
          <w:numId w:val="37"/>
        </w:numPr>
        <w:spacing w:before="0" w:after="0"/>
      </w:pPr>
      <w:r>
        <w:t>Darin Cooper Foundation</w:t>
      </w:r>
    </w:p>
    <w:p w14:paraId="0FD370F0" w14:textId="77777777" w:rsidR="006072DC" w:rsidRDefault="006072DC" w:rsidP="002A40B6">
      <w:pPr>
        <w:pStyle w:val="ListParagraph"/>
        <w:numPr>
          <w:ilvl w:val="0"/>
          <w:numId w:val="37"/>
        </w:numPr>
        <w:spacing w:before="0" w:after="0"/>
      </w:pPr>
      <w:r>
        <w:t>Heather &amp; Malcolm Crompton</w:t>
      </w:r>
    </w:p>
    <w:p w14:paraId="3DA053EC" w14:textId="4AE8AC13" w:rsidR="006072DC" w:rsidRDefault="006072DC" w:rsidP="002A40B6">
      <w:pPr>
        <w:pStyle w:val="ListParagraph"/>
        <w:numPr>
          <w:ilvl w:val="0"/>
          <w:numId w:val="37"/>
        </w:numPr>
        <w:spacing w:before="0" w:after="0"/>
      </w:pPr>
      <w:r>
        <w:t>John Curtis AM</w:t>
      </w:r>
    </w:p>
    <w:p w14:paraId="4AC04912" w14:textId="77777777" w:rsidR="006072DC" w:rsidRDefault="006072DC" w:rsidP="002A40B6">
      <w:pPr>
        <w:pStyle w:val="ListParagraph"/>
        <w:numPr>
          <w:ilvl w:val="0"/>
          <w:numId w:val="37"/>
        </w:numPr>
        <w:spacing w:before="0" w:after="0"/>
      </w:pPr>
      <w:r>
        <w:t>Carolyn Githens</w:t>
      </w:r>
    </w:p>
    <w:p w14:paraId="4DC00431" w14:textId="77777777" w:rsidR="006072DC" w:rsidRDefault="006072DC" w:rsidP="002A40B6">
      <w:pPr>
        <w:pStyle w:val="ListParagraph"/>
        <w:numPr>
          <w:ilvl w:val="0"/>
          <w:numId w:val="37"/>
        </w:numPr>
        <w:spacing w:before="0" w:after="0"/>
      </w:pPr>
      <w:r>
        <w:t>Paolo Hooke</w:t>
      </w:r>
    </w:p>
    <w:p w14:paraId="5A6D9EAC" w14:textId="77777777" w:rsidR="006072DC" w:rsidRDefault="006072DC" w:rsidP="002A40B6">
      <w:pPr>
        <w:pStyle w:val="ListParagraph"/>
        <w:numPr>
          <w:ilvl w:val="0"/>
          <w:numId w:val="37"/>
        </w:numPr>
        <w:spacing w:before="0" w:after="0"/>
      </w:pPr>
      <w:r>
        <w:t xml:space="preserve">Simon Johnson </w:t>
      </w:r>
    </w:p>
    <w:p w14:paraId="02FD36D0" w14:textId="3824945D" w:rsidR="006072DC" w:rsidRDefault="006072DC" w:rsidP="002A40B6">
      <w:pPr>
        <w:pStyle w:val="ListParagraph"/>
        <w:numPr>
          <w:ilvl w:val="0"/>
          <w:numId w:val="37"/>
        </w:numPr>
        <w:spacing w:before="0" w:after="0"/>
      </w:pPr>
      <w:r>
        <w:t>Justice Francois Kunc &amp; Felicity Rourke</w:t>
      </w:r>
    </w:p>
    <w:p w14:paraId="472C74F2" w14:textId="4B5E6055" w:rsidR="006072DC" w:rsidRDefault="006072DC" w:rsidP="002A40B6">
      <w:pPr>
        <w:pStyle w:val="ListParagraph"/>
        <w:numPr>
          <w:ilvl w:val="0"/>
          <w:numId w:val="37"/>
        </w:numPr>
        <w:spacing w:before="0" w:after="0"/>
      </w:pPr>
      <w:r>
        <w:t>In memory of Peter Lazar AM</w:t>
      </w:r>
    </w:p>
    <w:p w14:paraId="0F8F4847" w14:textId="77777777" w:rsidR="006072DC" w:rsidRDefault="006072DC" w:rsidP="002A40B6">
      <w:pPr>
        <w:pStyle w:val="ListParagraph"/>
        <w:numPr>
          <w:ilvl w:val="0"/>
          <w:numId w:val="37"/>
        </w:numPr>
        <w:spacing w:before="0" w:after="0"/>
      </w:pPr>
      <w:r>
        <w:t>Roland Lee</w:t>
      </w:r>
    </w:p>
    <w:p w14:paraId="06D4868A" w14:textId="77777777" w:rsidR="006072DC" w:rsidRDefault="006072DC" w:rsidP="002A40B6">
      <w:pPr>
        <w:pStyle w:val="ListParagraph"/>
        <w:numPr>
          <w:ilvl w:val="0"/>
          <w:numId w:val="37"/>
        </w:numPr>
        <w:spacing w:before="0" w:after="0"/>
      </w:pPr>
      <w:r>
        <w:t xml:space="preserve">Warren &amp; Marianne </w:t>
      </w:r>
      <w:proofErr w:type="spellStart"/>
      <w:r>
        <w:t>Lesnie</w:t>
      </w:r>
      <w:proofErr w:type="spellEnd"/>
    </w:p>
    <w:p w14:paraId="223A1F32" w14:textId="77777777" w:rsidR="006072DC" w:rsidRDefault="006072DC" w:rsidP="002A40B6">
      <w:pPr>
        <w:pStyle w:val="ListParagraph"/>
        <w:numPr>
          <w:ilvl w:val="0"/>
          <w:numId w:val="37"/>
        </w:numPr>
        <w:spacing w:before="0" w:after="0"/>
      </w:pPr>
      <w:r>
        <w:t xml:space="preserve">Russell &amp; Mary McMurray </w:t>
      </w:r>
    </w:p>
    <w:p w14:paraId="5D8B039D" w14:textId="29D930AF" w:rsidR="006072DC" w:rsidRDefault="006072DC" w:rsidP="002A40B6">
      <w:pPr>
        <w:pStyle w:val="ListParagraph"/>
        <w:numPr>
          <w:ilvl w:val="0"/>
          <w:numId w:val="37"/>
        </w:numPr>
        <w:spacing w:before="0" w:after="0"/>
      </w:pPr>
      <w:r>
        <w:t>The Hon. Justice AJ Meagher &amp; Fran Meagher</w:t>
      </w:r>
    </w:p>
    <w:p w14:paraId="391693D3" w14:textId="58C8B018" w:rsidR="006072DC" w:rsidRDefault="006072DC" w:rsidP="002A40B6">
      <w:pPr>
        <w:pStyle w:val="ListParagraph"/>
        <w:numPr>
          <w:ilvl w:val="0"/>
          <w:numId w:val="37"/>
        </w:numPr>
        <w:spacing w:before="0" w:after="0"/>
      </w:pPr>
      <w:r>
        <w:t>Geoffrey Robertson AO</w:t>
      </w:r>
    </w:p>
    <w:p w14:paraId="3231CDCF" w14:textId="77777777" w:rsidR="006072DC" w:rsidRDefault="006072DC" w:rsidP="002A40B6">
      <w:pPr>
        <w:pStyle w:val="ListParagraph"/>
        <w:numPr>
          <w:ilvl w:val="0"/>
          <w:numId w:val="37"/>
        </w:numPr>
        <w:spacing w:before="0" w:after="0"/>
      </w:pPr>
      <w:r>
        <w:t>Graeme Robertson</w:t>
      </w:r>
    </w:p>
    <w:p w14:paraId="3BB154F7" w14:textId="4EC22BC4" w:rsidR="006072DC" w:rsidRDefault="006072DC" w:rsidP="002A40B6">
      <w:pPr>
        <w:pStyle w:val="ListParagraph"/>
        <w:numPr>
          <w:ilvl w:val="0"/>
          <w:numId w:val="37"/>
        </w:numPr>
        <w:spacing w:before="0" w:after="0"/>
      </w:pPr>
      <w:r>
        <w:t>Tim Robertson SC</w:t>
      </w:r>
    </w:p>
    <w:p w14:paraId="1D156E9C" w14:textId="441E94C1" w:rsidR="006072DC" w:rsidRDefault="006072DC" w:rsidP="002A40B6">
      <w:pPr>
        <w:pStyle w:val="ListParagraph"/>
        <w:numPr>
          <w:ilvl w:val="0"/>
          <w:numId w:val="37"/>
        </w:numPr>
        <w:spacing w:before="0" w:after="0"/>
      </w:pPr>
      <w:r>
        <w:t>Penelope Seidler AM</w:t>
      </w:r>
    </w:p>
    <w:p w14:paraId="5A411935" w14:textId="77777777" w:rsidR="006072DC" w:rsidRDefault="006072DC" w:rsidP="002A40B6">
      <w:pPr>
        <w:pStyle w:val="ListParagraph"/>
        <w:numPr>
          <w:ilvl w:val="0"/>
          <w:numId w:val="37"/>
        </w:numPr>
        <w:spacing w:before="0" w:after="0"/>
      </w:pPr>
      <w:r>
        <w:t xml:space="preserve">James </w:t>
      </w:r>
      <w:proofErr w:type="spellStart"/>
      <w:r>
        <w:t>Stening</w:t>
      </w:r>
      <w:proofErr w:type="spellEnd"/>
    </w:p>
    <w:p w14:paraId="1D06B6BC" w14:textId="34DF1C1B" w:rsidR="006072DC" w:rsidRDefault="006072DC" w:rsidP="002A40B6">
      <w:pPr>
        <w:pStyle w:val="ListParagraph"/>
        <w:numPr>
          <w:ilvl w:val="0"/>
          <w:numId w:val="37"/>
        </w:numPr>
        <w:spacing w:before="0" w:after="0"/>
      </w:pPr>
      <w:r>
        <w:t>Howard Tanner AM &amp; Mary Tanner</w:t>
      </w:r>
    </w:p>
    <w:p w14:paraId="259D171A" w14:textId="77777777" w:rsidR="006072DC" w:rsidRDefault="006072DC" w:rsidP="002A40B6">
      <w:pPr>
        <w:pStyle w:val="ListParagraph"/>
        <w:numPr>
          <w:ilvl w:val="0"/>
          <w:numId w:val="37"/>
        </w:numPr>
        <w:spacing w:before="0" w:after="0"/>
      </w:pPr>
      <w:r>
        <w:t>Judge Robyn Tupman</w:t>
      </w:r>
    </w:p>
    <w:p w14:paraId="168BFAE4" w14:textId="77777777" w:rsidR="006072DC" w:rsidRDefault="006072DC" w:rsidP="002A40B6">
      <w:pPr>
        <w:pStyle w:val="ListParagraph"/>
        <w:numPr>
          <w:ilvl w:val="0"/>
          <w:numId w:val="37"/>
        </w:numPr>
        <w:spacing w:before="0" w:after="0"/>
      </w:pPr>
      <w:r>
        <w:t>Ken &amp; Linda Wong</w:t>
      </w:r>
    </w:p>
    <w:p w14:paraId="1324CA62" w14:textId="77777777" w:rsidR="006072DC" w:rsidRDefault="006072DC" w:rsidP="002A40B6">
      <w:pPr>
        <w:pStyle w:val="ListParagraph"/>
        <w:numPr>
          <w:ilvl w:val="0"/>
          <w:numId w:val="37"/>
        </w:numPr>
        <w:spacing w:before="0" w:after="0"/>
      </w:pPr>
      <w:r>
        <w:t>Yim Family Foundation</w:t>
      </w:r>
    </w:p>
    <w:p w14:paraId="6BB68210" w14:textId="6E45FFF6" w:rsidR="006072DC" w:rsidRDefault="006072DC" w:rsidP="00450941">
      <w:pPr>
        <w:pStyle w:val="Heading3"/>
      </w:pPr>
      <w:r>
        <w:lastRenderedPageBreak/>
        <w:t>PATRONS PROGRAM $10,000+</w:t>
      </w:r>
    </w:p>
    <w:p w14:paraId="079C64CB" w14:textId="2F36F553" w:rsidR="006072DC" w:rsidRDefault="006072DC" w:rsidP="00C3628C">
      <w:pPr>
        <w:pStyle w:val="ListParagraph"/>
        <w:numPr>
          <w:ilvl w:val="0"/>
          <w:numId w:val="44"/>
        </w:numPr>
        <w:spacing w:before="0" w:after="0"/>
      </w:pPr>
      <w:r>
        <w:t>Hon J C Campbell KC &amp; Mrs Campbell</w:t>
      </w:r>
    </w:p>
    <w:p w14:paraId="15D368A9" w14:textId="77777777" w:rsidR="006072DC" w:rsidRDefault="006072DC" w:rsidP="00C3628C">
      <w:pPr>
        <w:pStyle w:val="ListParagraph"/>
        <w:numPr>
          <w:ilvl w:val="0"/>
          <w:numId w:val="44"/>
        </w:numPr>
        <w:spacing w:before="0" w:after="0"/>
      </w:pPr>
      <w:r>
        <w:t>Dr Joanna Cheung</w:t>
      </w:r>
    </w:p>
    <w:p w14:paraId="6A62D59D" w14:textId="77777777" w:rsidR="006072DC" w:rsidRDefault="006072DC" w:rsidP="00C3628C">
      <w:pPr>
        <w:pStyle w:val="ListParagraph"/>
        <w:numPr>
          <w:ilvl w:val="0"/>
          <w:numId w:val="44"/>
        </w:numPr>
        <w:spacing w:before="0" w:after="0"/>
      </w:pPr>
      <w:r>
        <w:t>Bob &amp; Julie Clampett</w:t>
      </w:r>
    </w:p>
    <w:p w14:paraId="6CA9C70B" w14:textId="77777777" w:rsidR="006072DC" w:rsidRDefault="006072DC" w:rsidP="00C3628C">
      <w:pPr>
        <w:pStyle w:val="ListParagraph"/>
        <w:numPr>
          <w:ilvl w:val="0"/>
          <w:numId w:val="44"/>
        </w:numPr>
        <w:spacing w:before="0" w:after="0"/>
      </w:pPr>
      <w:r>
        <w:t>Howard &amp; Maureen Connors</w:t>
      </w:r>
    </w:p>
    <w:p w14:paraId="4845D720" w14:textId="77777777" w:rsidR="006072DC" w:rsidRDefault="006072DC" w:rsidP="00C3628C">
      <w:pPr>
        <w:pStyle w:val="ListParagraph"/>
        <w:numPr>
          <w:ilvl w:val="0"/>
          <w:numId w:val="44"/>
        </w:numPr>
        <w:spacing w:before="0" w:after="0"/>
      </w:pPr>
      <w:r>
        <w:t>Michael Dowe</w:t>
      </w:r>
    </w:p>
    <w:p w14:paraId="3A5AB048" w14:textId="77777777" w:rsidR="006072DC" w:rsidRDefault="006072DC" w:rsidP="00C3628C">
      <w:pPr>
        <w:pStyle w:val="ListParagraph"/>
        <w:numPr>
          <w:ilvl w:val="0"/>
          <w:numId w:val="44"/>
        </w:numPr>
        <w:spacing w:before="0" w:after="0"/>
      </w:pPr>
      <w:r>
        <w:t>Richard A Flanagan III</w:t>
      </w:r>
    </w:p>
    <w:p w14:paraId="442982D6" w14:textId="77777777" w:rsidR="006072DC" w:rsidRDefault="006072DC" w:rsidP="00C3628C">
      <w:pPr>
        <w:pStyle w:val="ListParagraph"/>
        <w:numPr>
          <w:ilvl w:val="0"/>
          <w:numId w:val="44"/>
        </w:numPr>
        <w:spacing w:before="0" w:after="0"/>
      </w:pPr>
      <w:r>
        <w:t>Dr Bruno &amp; Rhonda Giuffre</w:t>
      </w:r>
    </w:p>
    <w:p w14:paraId="078D2CEE" w14:textId="77777777" w:rsidR="006072DC" w:rsidRDefault="006072DC" w:rsidP="00C3628C">
      <w:pPr>
        <w:pStyle w:val="ListParagraph"/>
        <w:numPr>
          <w:ilvl w:val="0"/>
          <w:numId w:val="44"/>
        </w:numPr>
        <w:spacing w:before="0" w:after="0"/>
      </w:pPr>
      <w:r>
        <w:t>The Greatorex Fund</w:t>
      </w:r>
    </w:p>
    <w:p w14:paraId="4E014A20" w14:textId="77777777" w:rsidR="006072DC" w:rsidRDefault="006072DC" w:rsidP="00C3628C">
      <w:pPr>
        <w:pStyle w:val="ListParagraph"/>
        <w:numPr>
          <w:ilvl w:val="0"/>
          <w:numId w:val="44"/>
        </w:numPr>
        <w:spacing w:before="0" w:after="0"/>
      </w:pPr>
      <w:r>
        <w:t>The Hilmer Family Endowment</w:t>
      </w:r>
    </w:p>
    <w:p w14:paraId="22859926" w14:textId="77777777" w:rsidR="006072DC" w:rsidRDefault="006072DC" w:rsidP="00C3628C">
      <w:pPr>
        <w:pStyle w:val="ListParagraph"/>
        <w:numPr>
          <w:ilvl w:val="0"/>
          <w:numId w:val="44"/>
        </w:numPr>
        <w:spacing w:before="0" w:after="0"/>
      </w:pPr>
      <w:r>
        <w:t>Kimberley &amp; Angus Holden</w:t>
      </w:r>
    </w:p>
    <w:p w14:paraId="7A511361" w14:textId="77777777" w:rsidR="006072DC" w:rsidRDefault="006072DC" w:rsidP="00C3628C">
      <w:pPr>
        <w:pStyle w:val="ListParagraph"/>
        <w:numPr>
          <w:ilvl w:val="0"/>
          <w:numId w:val="44"/>
        </w:numPr>
        <w:spacing w:before="0" w:after="0"/>
      </w:pPr>
      <w:r>
        <w:t>Peter M Howard</w:t>
      </w:r>
    </w:p>
    <w:p w14:paraId="13616282" w14:textId="77777777" w:rsidR="006072DC" w:rsidRDefault="006072DC" w:rsidP="00C3628C">
      <w:pPr>
        <w:pStyle w:val="ListParagraph"/>
        <w:numPr>
          <w:ilvl w:val="0"/>
          <w:numId w:val="44"/>
        </w:numPr>
        <w:spacing w:before="0" w:after="0"/>
      </w:pPr>
      <w:r>
        <w:t>Jim &amp; Kim Jobson</w:t>
      </w:r>
    </w:p>
    <w:p w14:paraId="778232CD" w14:textId="22A4B671" w:rsidR="006072DC" w:rsidRDefault="006072DC" w:rsidP="00C3628C">
      <w:pPr>
        <w:pStyle w:val="ListParagraph"/>
        <w:numPr>
          <w:ilvl w:val="0"/>
          <w:numId w:val="44"/>
        </w:numPr>
        <w:spacing w:before="0" w:after="0"/>
      </w:pPr>
      <w:r>
        <w:t>Stephen Johns &amp; Michele Bender</w:t>
      </w:r>
    </w:p>
    <w:p w14:paraId="58E3D9FB" w14:textId="77777777" w:rsidR="006072DC" w:rsidRDefault="006072DC" w:rsidP="00C3628C">
      <w:pPr>
        <w:pStyle w:val="ListParagraph"/>
        <w:numPr>
          <w:ilvl w:val="0"/>
          <w:numId w:val="44"/>
        </w:numPr>
        <w:spacing w:before="0" w:after="0"/>
      </w:pPr>
      <w:r>
        <w:t>Karin Keighley</w:t>
      </w:r>
    </w:p>
    <w:p w14:paraId="382E6799" w14:textId="77777777" w:rsidR="006072DC" w:rsidRDefault="006072DC" w:rsidP="00C3628C">
      <w:pPr>
        <w:pStyle w:val="ListParagraph"/>
        <w:numPr>
          <w:ilvl w:val="0"/>
          <w:numId w:val="44"/>
        </w:numPr>
        <w:spacing w:before="0" w:after="0"/>
      </w:pPr>
      <w:r>
        <w:t>Levins Family Foundation</w:t>
      </w:r>
    </w:p>
    <w:p w14:paraId="7C00E358" w14:textId="181FE586" w:rsidR="006072DC" w:rsidRDefault="006072DC" w:rsidP="00C3628C">
      <w:pPr>
        <w:pStyle w:val="ListParagraph"/>
        <w:numPr>
          <w:ilvl w:val="0"/>
          <w:numId w:val="44"/>
        </w:numPr>
        <w:spacing w:before="0" w:after="0"/>
      </w:pPr>
      <w:r>
        <w:t>Dr Lee MacCormick Edwards Charitable Foundation</w:t>
      </w:r>
    </w:p>
    <w:p w14:paraId="491EB256" w14:textId="5D5F1E3D" w:rsidR="006072DC" w:rsidRDefault="006072DC" w:rsidP="00C3628C">
      <w:pPr>
        <w:pStyle w:val="ListParagraph"/>
        <w:numPr>
          <w:ilvl w:val="0"/>
          <w:numId w:val="44"/>
        </w:numPr>
        <w:spacing w:before="0" w:after="0"/>
      </w:pPr>
      <w:r>
        <w:t>Sue Milliken AO</w:t>
      </w:r>
    </w:p>
    <w:p w14:paraId="39AC6163" w14:textId="77777777" w:rsidR="006072DC" w:rsidRDefault="006072DC" w:rsidP="00C3628C">
      <w:pPr>
        <w:pStyle w:val="ListParagraph"/>
        <w:numPr>
          <w:ilvl w:val="0"/>
          <w:numId w:val="44"/>
        </w:numPr>
        <w:spacing w:before="0" w:after="0"/>
      </w:pPr>
      <w:r>
        <w:t xml:space="preserve">John &amp; Jane </w:t>
      </w:r>
      <w:proofErr w:type="spellStart"/>
      <w:r>
        <w:t>Morschel</w:t>
      </w:r>
      <w:proofErr w:type="spellEnd"/>
    </w:p>
    <w:p w14:paraId="1EBAD79A" w14:textId="31DE5520" w:rsidR="006072DC" w:rsidRDefault="006072DC" w:rsidP="00C3628C">
      <w:pPr>
        <w:pStyle w:val="ListParagraph"/>
        <w:numPr>
          <w:ilvl w:val="0"/>
          <w:numId w:val="44"/>
        </w:numPr>
        <w:spacing w:before="0" w:after="0"/>
      </w:pPr>
      <w:r>
        <w:t xml:space="preserve">Emeritus Professor Robert </w:t>
      </w:r>
      <w:proofErr w:type="spellStart"/>
      <w:r>
        <w:t>Ouvrier</w:t>
      </w:r>
      <w:proofErr w:type="spellEnd"/>
      <w:r>
        <w:t xml:space="preserve"> </w:t>
      </w:r>
      <w:r w:rsidR="00C3628C">
        <w:t>AC</w:t>
      </w:r>
      <w:r>
        <w:t xml:space="preserve"> &amp; the late Margaret </w:t>
      </w:r>
      <w:proofErr w:type="spellStart"/>
      <w:r>
        <w:t>Ouvrier</w:t>
      </w:r>
      <w:proofErr w:type="spellEnd"/>
    </w:p>
    <w:p w14:paraId="00EDF9CE" w14:textId="77777777" w:rsidR="006072DC" w:rsidRDefault="006072DC" w:rsidP="00C3628C">
      <w:pPr>
        <w:pStyle w:val="ListParagraph"/>
        <w:numPr>
          <w:ilvl w:val="0"/>
          <w:numId w:val="44"/>
        </w:numPr>
        <w:spacing w:before="0" w:after="0"/>
      </w:pPr>
      <w:r>
        <w:t>Dr Dominic Pak &amp; Cecilia Tsai</w:t>
      </w:r>
    </w:p>
    <w:p w14:paraId="4494F28E" w14:textId="77777777" w:rsidR="006072DC" w:rsidRDefault="006072DC" w:rsidP="00C3628C">
      <w:pPr>
        <w:pStyle w:val="ListParagraph"/>
        <w:numPr>
          <w:ilvl w:val="0"/>
          <w:numId w:val="44"/>
        </w:numPr>
        <w:spacing w:before="0" w:after="0"/>
      </w:pPr>
      <w:r>
        <w:t>Stephen Perkins</w:t>
      </w:r>
    </w:p>
    <w:p w14:paraId="212A1D90" w14:textId="7D03EC45" w:rsidR="006072DC" w:rsidRDefault="006072DC" w:rsidP="00C3628C">
      <w:pPr>
        <w:pStyle w:val="ListParagraph"/>
        <w:numPr>
          <w:ilvl w:val="0"/>
          <w:numId w:val="44"/>
        </w:numPr>
        <w:spacing w:before="0" w:after="0"/>
      </w:pPr>
      <w:r>
        <w:t xml:space="preserve">Kenneth R Reed </w:t>
      </w:r>
      <w:r w:rsidR="001D1C8D">
        <w:t>AM</w:t>
      </w:r>
    </w:p>
    <w:p w14:paraId="67BCD26F" w14:textId="77777777" w:rsidR="006072DC" w:rsidRDefault="006072DC" w:rsidP="00C3628C">
      <w:pPr>
        <w:pStyle w:val="ListParagraph"/>
        <w:numPr>
          <w:ilvl w:val="0"/>
          <w:numId w:val="44"/>
        </w:numPr>
        <w:spacing w:before="0" w:after="0"/>
      </w:pPr>
      <w:r>
        <w:t>In memory of Fiona Roden</w:t>
      </w:r>
    </w:p>
    <w:p w14:paraId="51E1E435" w14:textId="77777777" w:rsidR="006072DC" w:rsidRDefault="006072DC" w:rsidP="00C3628C">
      <w:pPr>
        <w:pStyle w:val="ListParagraph"/>
        <w:numPr>
          <w:ilvl w:val="0"/>
          <w:numId w:val="44"/>
        </w:numPr>
        <w:spacing w:before="0" w:after="0"/>
      </w:pPr>
      <w:r>
        <w:t>The Ross Trust</w:t>
      </w:r>
    </w:p>
    <w:p w14:paraId="61FCB711" w14:textId="77777777" w:rsidR="006072DC" w:rsidRDefault="006072DC" w:rsidP="00C3628C">
      <w:pPr>
        <w:pStyle w:val="ListParagraph"/>
        <w:numPr>
          <w:ilvl w:val="0"/>
          <w:numId w:val="44"/>
        </w:numPr>
        <w:spacing w:before="0" w:after="0"/>
      </w:pPr>
      <w:r>
        <w:t>Dougall &amp; Elizabeth Squair</w:t>
      </w:r>
    </w:p>
    <w:p w14:paraId="37080402" w14:textId="77777777" w:rsidR="006072DC" w:rsidRDefault="006072DC" w:rsidP="00C3628C">
      <w:pPr>
        <w:pStyle w:val="ListParagraph"/>
        <w:numPr>
          <w:ilvl w:val="0"/>
          <w:numId w:val="44"/>
        </w:numPr>
        <w:spacing w:before="0" w:after="0"/>
      </w:pPr>
      <w:r>
        <w:t>Geoff Stearn</w:t>
      </w:r>
    </w:p>
    <w:p w14:paraId="498E8BBB" w14:textId="77777777" w:rsidR="006072DC" w:rsidRDefault="006072DC" w:rsidP="00C3628C">
      <w:pPr>
        <w:pStyle w:val="ListParagraph"/>
        <w:numPr>
          <w:ilvl w:val="0"/>
          <w:numId w:val="44"/>
        </w:numPr>
        <w:spacing w:before="0" w:after="0"/>
      </w:pPr>
      <w:r>
        <w:t>Tony Strachan</w:t>
      </w:r>
    </w:p>
    <w:p w14:paraId="7C9357F3" w14:textId="77777777" w:rsidR="006072DC" w:rsidRDefault="006072DC" w:rsidP="00C3628C">
      <w:pPr>
        <w:pStyle w:val="ListParagraph"/>
        <w:numPr>
          <w:ilvl w:val="0"/>
          <w:numId w:val="44"/>
        </w:numPr>
        <w:spacing w:before="0" w:after="0"/>
      </w:pPr>
      <w:r>
        <w:t>Arlene Tansey</w:t>
      </w:r>
    </w:p>
    <w:p w14:paraId="269F2FB1" w14:textId="0A1F9794" w:rsidR="006072DC" w:rsidRDefault="006072DC" w:rsidP="00C3628C">
      <w:pPr>
        <w:pStyle w:val="ListParagraph"/>
        <w:numPr>
          <w:ilvl w:val="0"/>
          <w:numId w:val="44"/>
        </w:numPr>
        <w:spacing w:before="0" w:after="0"/>
      </w:pPr>
      <w:r>
        <w:t>Dominic Taranto &amp; Anthony Cassidy</w:t>
      </w:r>
    </w:p>
    <w:p w14:paraId="553CCC41" w14:textId="77777777" w:rsidR="00C16FD0" w:rsidRDefault="00C16FD0" w:rsidP="006072DC">
      <w:pPr>
        <w:spacing w:before="0" w:after="0"/>
      </w:pPr>
    </w:p>
    <w:p w14:paraId="39B995C1" w14:textId="5D55F3C9" w:rsidR="00C16FD0" w:rsidRDefault="00C16FD0" w:rsidP="00C16FD0">
      <w:pPr>
        <w:spacing w:before="0" w:after="0"/>
      </w:pPr>
      <w:r w:rsidRPr="00355358">
        <w:t>&lt;pp&gt;</w:t>
      </w:r>
      <w:r>
        <w:t>13</w:t>
      </w:r>
    </w:p>
    <w:p w14:paraId="7A4FA32F" w14:textId="77777777" w:rsidR="00C16FD0" w:rsidRDefault="00C16FD0" w:rsidP="006072DC">
      <w:pPr>
        <w:spacing w:before="0" w:after="0"/>
      </w:pPr>
    </w:p>
    <w:p w14:paraId="080A01DE" w14:textId="77777777" w:rsidR="00C16FD0" w:rsidRDefault="00C16FD0" w:rsidP="00450941">
      <w:pPr>
        <w:pStyle w:val="Heading3"/>
      </w:pPr>
      <w:r>
        <w:t>S</w:t>
      </w:r>
      <w:r w:rsidRPr="00C16FD0">
        <w:t xml:space="preserve">UPPORTERS PROGRAM $5,000+ </w:t>
      </w:r>
    </w:p>
    <w:p w14:paraId="42121CEE" w14:textId="77777777" w:rsidR="00C16FD0" w:rsidRDefault="00C16FD0" w:rsidP="008459B6">
      <w:pPr>
        <w:pStyle w:val="ListParagraph"/>
        <w:numPr>
          <w:ilvl w:val="0"/>
          <w:numId w:val="40"/>
        </w:numPr>
        <w:spacing w:before="0" w:after="0"/>
      </w:pPr>
      <w:r w:rsidRPr="00C16FD0">
        <w:t xml:space="preserve">Colin &amp; Richard Adams </w:t>
      </w:r>
    </w:p>
    <w:p w14:paraId="53C6D08A" w14:textId="77777777" w:rsidR="00C16FD0" w:rsidRDefault="00C16FD0" w:rsidP="008459B6">
      <w:pPr>
        <w:pStyle w:val="ListParagraph"/>
        <w:numPr>
          <w:ilvl w:val="0"/>
          <w:numId w:val="40"/>
        </w:numPr>
        <w:spacing w:before="0" w:after="0"/>
      </w:pPr>
      <w:r w:rsidRPr="00C16FD0">
        <w:t xml:space="preserve">Stephen J Bell </w:t>
      </w:r>
    </w:p>
    <w:p w14:paraId="477B62BB" w14:textId="77777777" w:rsidR="008459B6" w:rsidRDefault="00C16FD0" w:rsidP="008459B6">
      <w:pPr>
        <w:pStyle w:val="ListParagraph"/>
        <w:numPr>
          <w:ilvl w:val="0"/>
          <w:numId w:val="40"/>
        </w:numPr>
        <w:spacing w:before="0" w:after="0"/>
      </w:pPr>
      <w:r w:rsidRPr="00C16FD0">
        <w:t xml:space="preserve">Dr Victor Bien &amp; Silvana </w:t>
      </w:r>
      <w:proofErr w:type="spellStart"/>
      <w:r w:rsidRPr="00C16FD0">
        <w:t>d’Iapico</w:t>
      </w:r>
      <w:proofErr w:type="spellEnd"/>
      <w:r w:rsidRPr="00C16FD0">
        <w:t xml:space="preserve"> </w:t>
      </w:r>
    </w:p>
    <w:p w14:paraId="5E1860F5" w14:textId="77777777" w:rsidR="008459B6" w:rsidRDefault="00C16FD0" w:rsidP="008459B6">
      <w:pPr>
        <w:pStyle w:val="ListParagraph"/>
        <w:numPr>
          <w:ilvl w:val="0"/>
          <w:numId w:val="40"/>
        </w:numPr>
        <w:spacing w:before="0" w:after="0"/>
      </w:pPr>
      <w:r w:rsidRPr="00C16FD0">
        <w:t xml:space="preserve">Minnie Biggs </w:t>
      </w:r>
    </w:p>
    <w:p w14:paraId="571085F6" w14:textId="77777777" w:rsidR="008459B6" w:rsidRDefault="00C16FD0" w:rsidP="008459B6">
      <w:pPr>
        <w:pStyle w:val="ListParagraph"/>
        <w:numPr>
          <w:ilvl w:val="0"/>
          <w:numId w:val="40"/>
        </w:numPr>
        <w:spacing w:before="0" w:after="0"/>
      </w:pPr>
      <w:r w:rsidRPr="00C16FD0">
        <w:t xml:space="preserve">Beverley &amp; Phil Birnbaum </w:t>
      </w:r>
    </w:p>
    <w:p w14:paraId="257216B2" w14:textId="77777777" w:rsidR="008459B6" w:rsidRDefault="00C16FD0" w:rsidP="008459B6">
      <w:pPr>
        <w:pStyle w:val="ListParagraph"/>
        <w:numPr>
          <w:ilvl w:val="0"/>
          <w:numId w:val="40"/>
        </w:numPr>
        <w:spacing w:before="0" w:after="0"/>
      </w:pPr>
      <w:r w:rsidRPr="00C16FD0">
        <w:t xml:space="preserve">Judith Bloxham </w:t>
      </w:r>
    </w:p>
    <w:p w14:paraId="5FD54A2F" w14:textId="77777777" w:rsidR="008459B6" w:rsidRDefault="00C16FD0" w:rsidP="008459B6">
      <w:pPr>
        <w:pStyle w:val="ListParagraph"/>
        <w:numPr>
          <w:ilvl w:val="0"/>
          <w:numId w:val="40"/>
        </w:numPr>
        <w:spacing w:before="0" w:after="0"/>
      </w:pPr>
      <w:r w:rsidRPr="00C16FD0">
        <w:t xml:space="preserve">Boyarsky Family Trust </w:t>
      </w:r>
    </w:p>
    <w:p w14:paraId="5146B196" w14:textId="77777777" w:rsidR="008459B6" w:rsidRDefault="00C16FD0" w:rsidP="008459B6">
      <w:pPr>
        <w:pStyle w:val="ListParagraph"/>
        <w:numPr>
          <w:ilvl w:val="0"/>
          <w:numId w:val="40"/>
        </w:numPr>
        <w:spacing w:before="0" w:after="0"/>
      </w:pPr>
      <w:r w:rsidRPr="00C16FD0">
        <w:t xml:space="preserve">In memory of Rosemary Boyle (Music Teacher) </w:t>
      </w:r>
    </w:p>
    <w:p w14:paraId="12C2CD3B" w14:textId="77777777" w:rsidR="008459B6" w:rsidRDefault="00C16FD0" w:rsidP="008459B6">
      <w:pPr>
        <w:pStyle w:val="ListParagraph"/>
        <w:numPr>
          <w:ilvl w:val="0"/>
          <w:numId w:val="40"/>
        </w:numPr>
        <w:spacing w:before="0" w:after="0"/>
      </w:pPr>
      <w:proofErr w:type="spellStart"/>
      <w:r w:rsidRPr="00C16FD0">
        <w:t>Roslynne</w:t>
      </w:r>
      <w:proofErr w:type="spellEnd"/>
      <w:r w:rsidRPr="00C16FD0">
        <w:t xml:space="preserve"> Bracher </w:t>
      </w:r>
      <w:r w:rsidR="008459B6">
        <w:t>AM</w:t>
      </w:r>
      <w:r w:rsidRPr="00C16FD0">
        <w:t xml:space="preserve"> </w:t>
      </w:r>
    </w:p>
    <w:p w14:paraId="270F4DAF" w14:textId="77777777" w:rsidR="008459B6" w:rsidRDefault="00C16FD0" w:rsidP="008459B6">
      <w:pPr>
        <w:pStyle w:val="ListParagraph"/>
        <w:numPr>
          <w:ilvl w:val="0"/>
          <w:numId w:val="40"/>
        </w:numPr>
        <w:spacing w:before="0" w:after="0"/>
      </w:pPr>
      <w:r w:rsidRPr="00C16FD0">
        <w:t xml:space="preserve">Maggie Brown </w:t>
      </w:r>
    </w:p>
    <w:p w14:paraId="2D6D8228" w14:textId="77777777" w:rsidR="008459B6" w:rsidRDefault="00C16FD0" w:rsidP="008459B6">
      <w:pPr>
        <w:pStyle w:val="ListParagraph"/>
        <w:numPr>
          <w:ilvl w:val="0"/>
          <w:numId w:val="40"/>
        </w:numPr>
        <w:spacing w:before="0" w:after="0"/>
      </w:pPr>
      <w:r w:rsidRPr="00C16FD0">
        <w:t xml:space="preserve">Miguel Carrasco &amp; Renee Martin </w:t>
      </w:r>
    </w:p>
    <w:p w14:paraId="3E82BD7D" w14:textId="77777777" w:rsidR="008459B6" w:rsidRDefault="00C16FD0" w:rsidP="008459B6">
      <w:pPr>
        <w:pStyle w:val="ListParagraph"/>
        <w:numPr>
          <w:ilvl w:val="0"/>
          <w:numId w:val="40"/>
        </w:numPr>
        <w:spacing w:before="0" w:after="0"/>
      </w:pPr>
      <w:r w:rsidRPr="00C16FD0">
        <w:t xml:space="preserve">Cecily </w:t>
      </w:r>
      <w:proofErr w:type="spellStart"/>
      <w:r w:rsidRPr="00C16FD0">
        <w:t>Cathels</w:t>
      </w:r>
      <w:proofErr w:type="spellEnd"/>
      <w:r w:rsidRPr="00C16FD0">
        <w:t xml:space="preserve"> </w:t>
      </w:r>
    </w:p>
    <w:p w14:paraId="3F5EF724" w14:textId="77777777" w:rsidR="008459B6" w:rsidRDefault="00C16FD0" w:rsidP="008459B6">
      <w:pPr>
        <w:pStyle w:val="ListParagraph"/>
        <w:numPr>
          <w:ilvl w:val="0"/>
          <w:numId w:val="40"/>
        </w:numPr>
        <w:spacing w:before="0" w:after="0"/>
      </w:pPr>
      <w:r w:rsidRPr="00C16FD0">
        <w:lastRenderedPageBreak/>
        <w:t xml:space="preserve">Margot Chinneck </w:t>
      </w:r>
    </w:p>
    <w:p w14:paraId="4F3703CA" w14:textId="77777777" w:rsidR="008459B6" w:rsidRDefault="00C16FD0" w:rsidP="008459B6">
      <w:pPr>
        <w:pStyle w:val="ListParagraph"/>
        <w:numPr>
          <w:ilvl w:val="0"/>
          <w:numId w:val="40"/>
        </w:numPr>
        <w:spacing w:before="0" w:after="0"/>
      </w:pPr>
      <w:r w:rsidRPr="00C16FD0">
        <w:t xml:space="preserve">Roxane Clayton </w:t>
      </w:r>
    </w:p>
    <w:p w14:paraId="6DCD4E59" w14:textId="77777777" w:rsidR="008459B6" w:rsidRDefault="00C16FD0" w:rsidP="008459B6">
      <w:pPr>
        <w:pStyle w:val="ListParagraph"/>
        <w:numPr>
          <w:ilvl w:val="0"/>
          <w:numId w:val="40"/>
        </w:numPr>
        <w:spacing w:before="0" w:after="0"/>
      </w:pPr>
      <w:r w:rsidRPr="00C16FD0">
        <w:t xml:space="preserve">Mr Bernard &amp; Mrs Margaret Coles </w:t>
      </w:r>
    </w:p>
    <w:p w14:paraId="5DD81686" w14:textId="77777777" w:rsidR="008459B6" w:rsidRDefault="00C16FD0" w:rsidP="008459B6">
      <w:pPr>
        <w:pStyle w:val="ListParagraph"/>
        <w:numPr>
          <w:ilvl w:val="0"/>
          <w:numId w:val="40"/>
        </w:numPr>
        <w:spacing w:before="0" w:after="0"/>
      </w:pPr>
      <w:r w:rsidRPr="00C16FD0">
        <w:t xml:space="preserve">Joan Connery </w:t>
      </w:r>
      <w:r w:rsidR="008459B6">
        <w:t>OAM</w:t>
      </w:r>
      <w:r w:rsidRPr="00C16FD0">
        <w:t xml:space="preserve"> </w:t>
      </w:r>
    </w:p>
    <w:p w14:paraId="273F9943" w14:textId="77777777" w:rsidR="008459B6" w:rsidRDefault="00C16FD0" w:rsidP="008459B6">
      <w:pPr>
        <w:pStyle w:val="ListParagraph"/>
        <w:numPr>
          <w:ilvl w:val="0"/>
          <w:numId w:val="40"/>
        </w:numPr>
        <w:spacing w:before="0" w:after="0"/>
      </w:pPr>
      <w:r w:rsidRPr="00C16FD0">
        <w:t xml:space="preserve">Ewen Crouch </w:t>
      </w:r>
      <w:r w:rsidR="008459B6">
        <w:t>AM</w:t>
      </w:r>
      <w:r w:rsidRPr="00C16FD0">
        <w:t xml:space="preserve"> &amp; Catherine Crouch </w:t>
      </w:r>
      <w:r w:rsidR="008459B6">
        <w:t>OAM</w:t>
      </w:r>
      <w:r w:rsidRPr="00C16FD0">
        <w:t xml:space="preserve"> </w:t>
      </w:r>
    </w:p>
    <w:p w14:paraId="41F5E458" w14:textId="77777777" w:rsidR="008459B6" w:rsidRDefault="00C16FD0" w:rsidP="008459B6">
      <w:pPr>
        <w:pStyle w:val="ListParagraph"/>
        <w:numPr>
          <w:ilvl w:val="0"/>
          <w:numId w:val="40"/>
        </w:numPr>
        <w:spacing w:before="0" w:after="0"/>
      </w:pPr>
      <w:r w:rsidRPr="00C16FD0">
        <w:t xml:space="preserve">Donus Australia Foundation Limited </w:t>
      </w:r>
    </w:p>
    <w:p w14:paraId="3EC0125D" w14:textId="77777777" w:rsidR="008459B6" w:rsidRDefault="00C16FD0" w:rsidP="008459B6">
      <w:pPr>
        <w:pStyle w:val="ListParagraph"/>
        <w:numPr>
          <w:ilvl w:val="0"/>
          <w:numId w:val="40"/>
        </w:numPr>
        <w:spacing w:before="0" w:after="0"/>
      </w:pPr>
      <w:r w:rsidRPr="00C16FD0">
        <w:t xml:space="preserve">Suellen &amp; Ron </w:t>
      </w:r>
      <w:proofErr w:type="spellStart"/>
      <w:r w:rsidRPr="00C16FD0">
        <w:t>Enestrom</w:t>
      </w:r>
      <w:proofErr w:type="spellEnd"/>
      <w:r w:rsidRPr="00C16FD0">
        <w:t xml:space="preserve"> </w:t>
      </w:r>
    </w:p>
    <w:p w14:paraId="6FD07BA5" w14:textId="77777777" w:rsidR="008459B6" w:rsidRDefault="00C16FD0" w:rsidP="008459B6">
      <w:pPr>
        <w:pStyle w:val="ListParagraph"/>
        <w:numPr>
          <w:ilvl w:val="0"/>
          <w:numId w:val="40"/>
        </w:numPr>
        <w:spacing w:before="0" w:after="0"/>
      </w:pPr>
      <w:r w:rsidRPr="00C16FD0">
        <w:t xml:space="preserve">Sarah &amp; Tony Falzarano </w:t>
      </w:r>
    </w:p>
    <w:p w14:paraId="0A80F206" w14:textId="77777777" w:rsidR="008459B6" w:rsidRDefault="00C16FD0" w:rsidP="008459B6">
      <w:pPr>
        <w:pStyle w:val="ListParagraph"/>
        <w:numPr>
          <w:ilvl w:val="0"/>
          <w:numId w:val="40"/>
        </w:numPr>
        <w:spacing w:before="0" w:after="0"/>
      </w:pPr>
      <w:r w:rsidRPr="00C16FD0">
        <w:t xml:space="preserve">Leonie &amp; James Furber </w:t>
      </w:r>
    </w:p>
    <w:p w14:paraId="74DCA861" w14:textId="77777777" w:rsidR="008459B6" w:rsidRDefault="00C16FD0" w:rsidP="008459B6">
      <w:pPr>
        <w:pStyle w:val="ListParagraph"/>
        <w:numPr>
          <w:ilvl w:val="0"/>
          <w:numId w:val="40"/>
        </w:numPr>
        <w:spacing w:before="0" w:after="0"/>
      </w:pPr>
      <w:r w:rsidRPr="00C16FD0">
        <w:t xml:space="preserve">Dr Greg Gard &amp; Dr Joanne </w:t>
      </w:r>
      <w:proofErr w:type="spellStart"/>
      <w:r w:rsidRPr="00C16FD0">
        <w:t>Grimsdale</w:t>
      </w:r>
      <w:proofErr w:type="spellEnd"/>
      <w:r w:rsidRPr="00C16FD0">
        <w:t xml:space="preserve"> </w:t>
      </w:r>
    </w:p>
    <w:p w14:paraId="0B4C52C5" w14:textId="77777777" w:rsidR="008459B6" w:rsidRDefault="00C16FD0" w:rsidP="008459B6">
      <w:pPr>
        <w:pStyle w:val="ListParagraph"/>
        <w:numPr>
          <w:ilvl w:val="0"/>
          <w:numId w:val="40"/>
        </w:numPr>
        <w:spacing w:before="0" w:after="0"/>
      </w:pPr>
      <w:r w:rsidRPr="00C16FD0">
        <w:t xml:space="preserve">Dr Colin Goldschmidt </w:t>
      </w:r>
    </w:p>
    <w:p w14:paraId="3599084F" w14:textId="77777777" w:rsidR="008459B6" w:rsidRDefault="00C16FD0" w:rsidP="008459B6">
      <w:pPr>
        <w:pStyle w:val="ListParagraph"/>
        <w:numPr>
          <w:ilvl w:val="0"/>
          <w:numId w:val="40"/>
        </w:numPr>
        <w:spacing w:before="0" w:after="0"/>
      </w:pPr>
      <w:r w:rsidRPr="00C16FD0">
        <w:t xml:space="preserve">Dr Jan Grose </w:t>
      </w:r>
      <w:r w:rsidR="008459B6">
        <w:t>OAM</w:t>
      </w:r>
      <w:r w:rsidRPr="00C16FD0">
        <w:t xml:space="preserve"> </w:t>
      </w:r>
    </w:p>
    <w:p w14:paraId="610EBBCF" w14:textId="77777777" w:rsidR="008459B6" w:rsidRDefault="00C16FD0" w:rsidP="008459B6">
      <w:pPr>
        <w:pStyle w:val="ListParagraph"/>
        <w:numPr>
          <w:ilvl w:val="0"/>
          <w:numId w:val="40"/>
        </w:numPr>
        <w:spacing w:before="0" w:after="0"/>
      </w:pPr>
      <w:r w:rsidRPr="00C16FD0">
        <w:t xml:space="preserve">Jill Hickson </w:t>
      </w:r>
      <w:r w:rsidR="008459B6">
        <w:t>AM</w:t>
      </w:r>
      <w:r w:rsidRPr="00C16FD0">
        <w:t xml:space="preserve"> </w:t>
      </w:r>
    </w:p>
    <w:p w14:paraId="18A3B131" w14:textId="77777777" w:rsidR="008459B6" w:rsidRDefault="00C16FD0" w:rsidP="008459B6">
      <w:pPr>
        <w:pStyle w:val="ListParagraph"/>
        <w:numPr>
          <w:ilvl w:val="0"/>
          <w:numId w:val="40"/>
        </w:numPr>
        <w:spacing w:before="0" w:after="0"/>
      </w:pPr>
      <w:r w:rsidRPr="00C16FD0">
        <w:t xml:space="preserve">James &amp; Yvonne </w:t>
      </w:r>
      <w:proofErr w:type="spellStart"/>
      <w:r w:rsidRPr="00C16FD0">
        <w:t>Hochroth</w:t>
      </w:r>
      <w:proofErr w:type="spellEnd"/>
      <w:r w:rsidRPr="00C16FD0">
        <w:t xml:space="preserve"> </w:t>
      </w:r>
    </w:p>
    <w:p w14:paraId="51A00CF4" w14:textId="77777777" w:rsidR="008459B6" w:rsidRDefault="00C16FD0" w:rsidP="008459B6">
      <w:pPr>
        <w:pStyle w:val="ListParagraph"/>
        <w:numPr>
          <w:ilvl w:val="0"/>
          <w:numId w:val="40"/>
        </w:numPr>
        <w:spacing w:before="0" w:after="0"/>
      </w:pPr>
      <w:r w:rsidRPr="00C16FD0">
        <w:t xml:space="preserve">Andrew Kaldor </w:t>
      </w:r>
      <w:r w:rsidR="008459B6">
        <w:t>AM</w:t>
      </w:r>
      <w:r w:rsidRPr="00C16FD0">
        <w:t xml:space="preserve"> &amp; Renata Kaldor </w:t>
      </w:r>
      <w:r w:rsidR="008459B6">
        <w:t>AO</w:t>
      </w:r>
      <w:r w:rsidRPr="00C16FD0">
        <w:t xml:space="preserve"> </w:t>
      </w:r>
    </w:p>
    <w:p w14:paraId="0890091D" w14:textId="77777777" w:rsidR="008459B6" w:rsidRDefault="00C16FD0" w:rsidP="008459B6">
      <w:pPr>
        <w:pStyle w:val="ListParagraph"/>
        <w:numPr>
          <w:ilvl w:val="0"/>
          <w:numId w:val="40"/>
        </w:numPr>
        <w:spacing w:before="0" w:after="0"/>
      </w:pPr>
      <w:r w:rsidRPr="00C16FD0">
        <w:t xml:space="preserve">Ervin Katz </w:t>
      </w:r>
    </w:p>
    <w:p w14:paraId="3F0D6E66" w14:textId="77777777" w:rsidR="008459B6" w:rsidRDefault="00C16FD0" w:rsidP="008459B6">
      <w:pPr>
        <w:pStyle w:val="ListParagraph"/>
        <w:numPr>
          <w:ilvl w:val="0"/>
          <w:numId w:val="40"/>
        </w:numPr>
        <w:spacing w:before="0" w:after="0"/>
      </w:pPr>
      <w:r w:rsidRPr="00C16FD0">
        <w:t xml:space="preserve">John &amp; Sophia Mar </w:t>
      </w:r>
    </w:p>
    <w:p w14:paraId="20544DEF" w14:textId="77777777" w:rsidR="008459B6" w:rsidRDefault="00C16FD0" w:rsidP="008459B6">
      <w:pPr>
        <w:pStyle w:val="ListParagraph"/>
        <w:numPr>
          <w:ilvl w:val="0"/>
          <w:numId w:val="40"/>
        </w:numPr>
        <w:spacing w:before="0" w:after="0"/>
      </w:pPr>
      <w:r w:rsidRPr="00C16FD0">
        <w:t xml:space="preserve">Helen Meddings &amp; the late Phil Meddings </w:t>
      </w:r>
    </w:p>
    <w:p w14:paraId="42C3FFDA" w14:textId="77777777" w:rsidR="008459B6" w:rsidRDefault="00C16FD0" w:rsidP="008459B6">
      <w:pPr>
        <w:pStyle w:val="ListParagraph"/>
        <w:numPr>
          <w:ilvl w:val="0"/>
          <w:numId w:val="40"/>
        </w:numPr>
        <w:spacing w:before="0" w:after="0"/>
      </w:pPr>
      <w:r w:rsidRPr="00C16FD0">
        <w:t xml:space="preserve">In memory of Kevin Morris &amp; Des McNally </w:t>
      </w:r>
    </w:p>
    <w:p w14:paraId="1B875DF0" w14:textId="77777777" w:rsidR="008459B6" w:rsidRDefault="00C16FD0" w:rsidP="008459B6">
      <w:pPr>
        <w:pStyle w:val="ListParagraph"/>
        <w:numPr>
          <w:ilvl w:val="0"/>
          <w:numId w:val="40"/>
        </w:numPr>
        <w:spacing w:before="0" w:after="0"/>
      </w:pPr>
      <w:r w:rsidRPr="00C16FD0">
        <w:t xml:space="preserve">Jackie O’Brien </w:t>
      </w:r>
    </w:p>
    <w:p w14:paraId="789279AC" w14:textId="77777777" w:rsidR="00D65763" w:rsidRDefault="00C16FD0" w:rsidP="008459B6">
      <w:pPr>
        <w:pStyle w:val="ListParagraph"/>
        <w:numPr>
          <w:ilvl w:val="0"/>
          <w:numId w:val="40"/>
        </w:numPr>
        <w:spacing w:before="0" w:after="0"/>
      </w:pPr>
      <w:r w:rsidRPr="00C16FD0">
        <w:t xml:space="preserve">Andrew Patterson &amp; Steven Bardy </w:t>
      </w:r>
    </w:p>
    <w:p w14:paraId="4CEBF839" w14:textId="77777777" w:rsidR="00D65763" w:rsidRDefault="00C16FD0" w:rsidP="008459B6">
      <w:pPr>
        <w:pStyle w:val="ListParagraph"/>
        <w:numPr>
          <w:ilvl w:val="0"/>
          <w:numId w:val="40"/>
        </w:numPr>
        <w:spacing w:before="0" w:after="0"/>
      </w:pPr>
      <w:r w:rsidRPr="00C16FD0">
        <w:t xml:space="preserve">Beverley Price </w:t>
      </w:r>
    </w:p>
    <w:p w14:paraId="4081CB06" w14:textId="77777777" w:rsidR="00D65763" w:rsidRDefault="00C16FD0" w:rsidP="008459B6">
      <w:pPr>
        <w:pStyle w:val="ListParagraph"/>
        <w:numPr>
          <w:ilvl w:val="0"/>
          <w:numId w:val="40"/>
        </w:numPr>
        <w:spacing w:before="0" w:after="0"/>
      </w:pPr>
      <w:r w:rsidRPr="00C16FD0">
        <w:t xml:space="preserve">Suzanne Rea &amp; Graham Stewart </w:t>
      </w:r>
    </w:p>
    <w:p w14:paraId="69563D56" w14:textId="77777777" w:rsidR="00D65763" w:rsidRDefault="00C16FD0" w:rsidP="008459B6">
      <w:pPr>
        <w:pStyle w:val="ListParagraph"/>
        <w:numPr>
          <w:ilvl w:val="0"/>
          <w:numId w:val="40"/>
        </w:numPr>
        <w:spacing w:before="0" w:after="0"/>
      </w:pPr>
      <w:r w:rsidRPr="00C16FD0">
        <w:t xml:space="preserve">Dr Wendy Roberts </w:t>
      </w:r>
    </w:p>
    <w:p w14:paraId="2C94B2FF" w14:textId="77777777" w:rsidR="00D65763" w:rsidRDefault="00C16FD0" w:rsidP="008459B6">
      <w:pPr>
        <w:pStyle w:val="ListParagraph"/>
        <w:numPr>
          <w:ilvl w:val="0"/>
          <w:numId w:val="40"/>
        </w:numPr>
        <w:spacing w:before="0" w:after="0"/>
      </w:pPr>
      <w:r w:rsidRPr="00C16FD0">
        <w:t xml:space="preserve">Chris Robertson &amp; Kate Shaw </w:t>
      </w:r>
    </w:p>
    <w:p w14:paraId="229E00E3" w14:textId="77777777" w:rsidR="00D65763" w:rsidRDefault="00C16FD0" w:rsidP="008459B6">
      <w:pPr>
        <w:pStyle w:val="ListParagraph"/>
        <w:numPr>
          <w:ilvl w:val="0"/>
          <w:numId w:val="40"/>
        </w:numPr>
        <w:spacing w:before="0" w:after="0"/>
      </w:pPr>
      <w:r w:rsidRPr="00C16FD0">
        <w:t xml:space="preserve">Sylvia Rosenblum </w:t>
      </w:r>
    </w:p>
    <w:p w14:paraId="13E1B9BD" w14:textId="77777777" w:rsidR="00D65763" w:rsidRDefault="00C16FD0" w:rsidP="008459B6">
      <w:pPr>
        <w:pStyle w:val="ListParagraph"/>
        <w:numPr>
          <w:ilvl w:val="0"/>
          <w:numId w:val="40"/>
        </w:numPr>
        <w:spacing w:before="0" w:after="0"/>
      </w:pPr>
      <w:r w:rsidRPr="00C16FD0">
        <w:t xml:space="preserve">Rod Sims </w:t>
      </w:r>
      <w:r w:rsidR="00D65763">
        <w:t>AO</w:t>
      </w:r>
      <w:r w:rsidRPr="00C16FD0">
        <w:t xml:space="preserve"> &amp; Alison Pert </w:t>
      </w:r>
    </w:p>
    <w:p w14:paraId="59A97401" w14:textId="77777777" w:rsidR="00D65763" w:rsidRDefault="00C16FD0" w:rsidP="008459B6">
      <w:pPr>
        <w:pStyle w:val="ListParagraph"/>
        <w:numPr>
          <w:ilvl w:val="0"/>
          <w:numId w:val="40"/>
        </w:numPr>
        <w:spacing w:before="0" w:after="0"/>
      </w:pPr>
      <w:r w:rsidRPr="00C16FD0">
        <w:t xml:space="preserve">Dr Vera Stoermer </w:t>
      </w:r>
    </w:p>
    <w:p w14:paraId="6C914D20" w14:textId="77777777" w:rsidR="00D65763" w:rsidRDefault="00C16FD0" w:rsidP="008459B6">
      <w:pPr>
        <w:pStyle w:val="ListParagraph"/>
        <w:numPr>
          <w:ilvl w:val="0"/>
          <w:numId w:val="40"/>
        </w:numPr>
        <w:spacing w:before="0" w:after="0"/>
      </w:pPr>
      <w:r w:rsidRPr="00C16FD0">
        <w:t xml:space="preserve">JR Strutt </w:t>
      </w:r>
    </w:p>
    <w:p w14:paraId="09246841" w14:textId="77777777" w:rsidR="00D65763" w:rsidRDefault="00C16FD0" w:rsidP="008459B6">
      <w:pPr>
        <w:pStyle w:val="ListParagraph"/>
        <w:numPr>
          <w:ilvl w:val="0"/>
          <w:numId w:val="40"/>
        </w:numPr>
        <w:spacing w:before="0" w:after="0"/>
      </w:pPr>
      <w:r w:rsidRPr="00C16FD0">
        <w:t xml:space="preserve">Chiraag Tolani </w:t>
      </w:r>
    </w:p>
    <w:p w14:paraId="6B69AF66" w14:textId="77777777" w:rsidR="00D65763" w:rsidRDefault="00C16FD0" w:rsidP="008459B6">
      <w:pPr>
        <w:pStyle w:val="ListParagraph"/>
        <w:numPr>
          <w:ilvl w:val="0"/>
          <w:numId w:val="40"/>
        </w:numPr>
        <w:spacing w:before="0" w:after="0"/>
      </w:pPr>
      <w:r w:rsidRPr="00C16FD0">
        <w:t xml:space="preserve">Kevin J Troy </w:t>
      </w:r>
    </w:p>
    <w:p w14:paraId="11EB1DF9" w14:textId="77777777" w:rsidR="00D65763" w:rsidRDefault="00C16FD0" w:rsidP="008459B6">
      <w:pPr>
        <w:pStyle w:val="ListParagraph"/>
        <w:numPr>
          <w:ilvl w:val="0"/>
          <w:numId w:val="40"/>
        </w:numPr>
        <w:spacing w:before="0" w:after="0"/>
      </w:pPr>
      <w:r w:rsidRPr="00C16FD0">
        <w:t xml:space="preserve">Russell Van Howe &amp; Simon Beets </w:t>
      </w:r>
    </w:p>
    <w:p w14:paraId="34C47C7C" w14:textId="77777777" w:rsidR="00D65763" w:rsidRDefault="00C16FD0" w:rsidP="008459B6">
      <w:pPr>
        <w:pStyle w:val="ListParagraph"/>
        <w:numPr>
          <w:ilvl w:val="0"/>
          <w:numId w:val="40"/>
        </w:numPr>
        <w:spacing w:before="0" w:after="0"/>
      </w:pPr>
      <w:r w:rsidRPr="00C16FD0">
        <w:t xml:space="preserve">Geoff &amp; Alison Wilson </w:t>
      </w:r>
    </w:p>
    <w:p w14:paraId="1D7D74FE" w14:textId="77777777" w:rsidR="00D65763" w:rsidRDefault="00C16FD0" w:rsidP="008459B6">
      <w:pPr>
        <w:pStyle w:val="ListParagraph"/>
        <w:numPr>
          <w:ilvl w:val="0"/>
          <w:numId w:val="40"/>
        </w:numPr>
        <w:spacing w:before="0" w:after="0"/>
      </w:pPr>
      <w:r w:rsidRPr="00C16FD0">
        <w:t xml:space="preserve">Dr John Yu </w:t>
      </w:r>
      <w:r w:rsidR="00D65763">
        <w:t>AC</w:t>
      </w:r>
      <w:r w:rsidRPr="00C16FD0">
        <w:t xml:space="preserve"> </w:t>
      </w:r>
    </w:p>
    <w:p w14:paraId="5A906150" w14:textId="77777777" w:rsidR="00D65763" w:rsidRDefault="00D65763" w:rsidP="00D65763">
      <w:pPr>
        <w:pStyle w:val="ListParagraph"/>
        <w:spacing w:before="0" w:after="0"/>
      </w:pPr>
    </w:p>
    <w:p w14:paraId="23AAD6CB" w14:textId="77777777" w:rsidR="00D65763" w:rsidRDefault="00C16FD0" w:rsidP="00450941">
      <w:pPr>
        <w:pStyle w:val="Heading3"/>
      </w:pPr>
      <w:r w:rsidRPr="00C16FD0">
        <w:t xml:space="preserve">SUPPORTERS PROGRAM $2,500+ </w:t>
      </w:r>
    </w:p>
    <w:p w14:paraId="09D17038" w14:textId="77777777" w:rsidR="00D65763" w:rsidRDefault="00C16FD0" w:rsidP="00D65763">
      <w:pPr>
        <w:pStyle w:val="ListParagraph"/>
        <w:numPr>
          <w:ilvl w:val="0"/>
          <w:numId w:val="41"/>
        </w:numPr>
        <w:spacing w:before="0" w:after="0"/>
      </w:pPr>
      <w:r w:rsidRPr="00C16FD0">
        <w:t xml:space="preserve">Dr Richard </w:t>
      </w:r>
      <w:proofErr w:type="spellStart"/>
      <w:r w:rsidRPr="00C16FD0">
        <w:t>Balanson</w:t>
      </w:r>
      <w:proofErr w:type="spellEnd"/>
      <w:r w:rsidRPr="00C16FD0">
        <w:t xml:space="preserve"> &amp; Dawn Talbot </w:t>
      </w:r>
    </w:p>
    <w:p w14:paraId="7B771165" w14:textId="77777777" w:rsidR="00D65763" w:rsidRDefault="00C16FD0" w:rsidP="00D65763">
      <w:pPr>
        <w:pStyle w:val="ListParagraph"/>
        <w:numPr>
          <w:ilvl w:val="0"/>
          <w:numId w:val="41"/>
        </w:numPr>
        <w:spacing w:before="0" w:after="0"/>
      </w:pPr>
      <w:r w:rsidRPr="00C16FD0">
        <w:t xml:space="preserve">Michael Ball </w:t>
      </w:r>
    </w:p>
    <w:p w14:paraId="254F5A77" w14:textId="77777777" w:rsidR="00D65763" w:rsidRDefault="00C16FD0" w:rsidP="00D65763">
      <w:pPr>
        <w:pStyle w:val="ListParagraph"/>
        <w:numPr>
          <w:ilvl w:val="0"/>
          <w:numId w:val="41"/>
        </w:numPr>
        <w:spacing w:before="0" w:after="0"/>
      </w:pPr>
      <w:r w:rsidRPr="00C16FD0">
        <w:t xml:space="preserve">David Barnes </w:t>
      </w:r>
    </w:p>
    <w:p w14:paraId="066B09B2" w14:textId="77777777" w:rsidR="00D65763" w:rsidRDefault="00C16FD0" w:rsidP="00D65763">
      <w:pPr>
        <w:pStyle w:val="ListParagraph"/>
        <w:numPr>
          <w:ilvl w:val="0"/>
          <w:numId w:val="41"/>
        </w:numPr>
        <w:spacing w:before="0" w:after="0"/>
      </w:pPr>
      <w:r w:rsidRPr="00C16FD0">
        <w:t xml:space="preserve">Peter Braithwaite &amp; Gary Linnane </w:t>
      </w:r>
    </w:p>
    <w:p w14:paraId="1516015C" w14:textId="77777777" w:rsidR="00D65763" w:rsidRDefault="00C16FD0" w:rsidP="00D65763">
      <w:pPr>
        <w:pStyle w:val="ListParagraph"/>
        <w:numPr>
          <w:ilvl w:val="0"/>
          <w:numId w:val="41"/>
        </w:numPr>
        <w:spacing w:before="0" w:after="0"/>
      </w:pPr>
      <w:r w:rsidRPr="00C16FD0">
        <w:t xml:space="preserve">In memory of R W Burley </w:t>
      </w:r>
    </w:p>
    <w:p w14:paraId="6FB58D27" w14:textId="77777777" w:rsidR="00D65763" w:rsidRDefault="00C16FD0" w:rsidP="00D65763">
      <w:pPr>
        <w:pStyle w:val="ListParagraph"/>
        <w:numPr>
          <w:ilvl w:val="0"/>
          <w:numId w:val="41"/>
        </w:numPr>
        <w:spacing w:before="0" w:after="0"/>
      </w:pPr>
      <w:r w:rsidRPr="00C16FD0">
        <w:t xml:space="preserve">Ian &amp; Jennifer Burton </w:t>
      </w:r>
    </w:p>
    <w:p w14:paraId="2D8E87EF" w14:textId="77777777" w:rsidR="00D65763" w:rsidRDefault="00C16FD0" w:rsidP="00D65763">
      <w:pPr>
        <w:pStyle w:val="ListParagraph"/>
        <w:numPr>
          <w:ilvl w:val="0"/>
          <w:numId w:val="41"/>
        </w:numPr>
        <w:spacing w:before="0" w:after="0"/>
      </w:pPr>
      <w:r w:rsidRPr="00C16FD0">
        <w:t xml:space="preserve">Anne Carmine </w:t>
      </w:r>
    </w:p>
    <w:p w14:paraId="6AE58079" w14:textId="77777777" w:rsidR="00D65763" w:rsidRDefault="00C16FD0" w:rsidP="00D65763">
      <w:pPr>
        <w:pStyle w:val="ListParagraph"/>
        <w:numPr>
          <w:ilvl w:val="0"/>
          <w:numId w:val="41"/>
        </w:numPr>
        <w:spacing w:before="0" w:after="0"/>
      </w:pPr>
      <w:r w:rsidRPr="00C16FD0">
        <w:t xml:space="preserve">Cecily </w:t>
      </w:r>
      <w:proofErr w:type="spellStart"/>
      <w:r w:rsidRPr="00C16FD0">
        <w:t>Cathels</w:t>
      </w:r>
      <w:proofErr w:type="spellEnd"/>
      <w:r w:rsidRPr="00C16FD0">
        <w:t xml:space="preserve"> </w:t>
      </w:r>
    </w:p>
    <w:p w14:paraId="700C08A4" w14:textId="77777777" w:rsidR="00D65763" w:rsidRDefault="00C16FD0" w:rsidP="00D65763">
      <w:pPr>
        <w:pStyle w:val="ListParagraph"/>
        <w:numPr>
          <w:ilvl w:val="0"/>
          <w:numId w:val="41"/>
        </w:numPr>
        <w:spacing w:before="0" w:after="0"/>
      </w:pPr>
      <w:r w:rsidRPr="00C16FD0">
        <w:t xml:space="preserve">Dr Paul Collett </w:t>
      </w:r>
    </w:p>
    <w:p w14:paraId="5A885835" w14:textId="77777777" w:rsidR="00D65763" w:rsidRDefault="00C16FD0" w:rsidP="00D65763">
      <w:pPr>
        <w:pStyle w:val="ListParagraph"/>
        <w:numPr>
          <w:ilvl w:val="0"/>
          <w:numId w:val="41"/>
        </w:numPr>
        <w:spacing w:before="0" w:after="0"/>
      </w:pPr>
      <w:r w:rsidRPr="00C16FD0">
        <w:t xml:space="preserve">Elizabeth Conti </w:t>
      </w:r>
    </w:p>
    <w:p w14:paraId="015D3F40" w14:textId="77777777" w:rsidR="00D65763" w:rsidRDefault="00C16FD0" w:rsidP="00D65763">
      <w:pPr>
        <w:pStyle w:val="ListParagraph"/>
        <w:numPr>
          <w:ilvl w:val="0"/>
          <w:numId w:val="41"/>
        </w:numPr>
        <w:spacing w:before="0" w:after="0"/>
      </w:pPr>
      <w:r w:rsidRPr="00C16FD0">
        <w:lastRenderedPageBreak/>
        <w:t xml:space="preserve">Vanessa Cragg &amp; the late Ronald D Cragg </w:t>
      </w:r>
      <w:r w:rsidR="00D65763">
        <w:t>OAM</w:t>
      </w:r>
      <w:r w:rsidRPr="00C16FD0">
        <w:t xml:space="preserve"> </w:t>
      </w:r>
    </w:p>
    <w:p w14:paraId="2D97D77E" w14:textId="77777777" w:rsidR="00D65763" w:rsidRDefault="00C16FD0" w:rsidP="00D65763">
      <w:pPr>
        <w:pStyle w:val="ListParagraph"/>
        <w:numPr>
          <w:ilvl w:val="0"/>
          <w:numId w:val="41"/>
        </w:numPr>
        <w:spacing w:before="0" w:after="0"/>
      </w:pPr>
      <w:r w:rsidRPr="00C16FD0">
        <w:t xml:space="preserve">Debby Cramer &amp; Bill </w:t>
      </w:r>
      <w:proofErr w:type="spellStart"/>
      <w:r w:rsidRPr="00C16FD0">
        <w:t>Caukill</w:t>
      </w:r>
      <w:proofErr w:type="spellEnd"/>
      <w:r w:rsidRPr="00C16FD0">
        <w:t xml:space="preserve"> </w:t>
      </w:r>
    </w:p>
    <w:p w14:paraId="78BC6996" w14:textId="77777777" w:rsidR="00D65763" w:rsidRDefault="00C16FD0" w:rsidP="00D65763">
      <w:pPr>
        <w:pStyle w:val="ListParagraph"/>
        <w:numPr>
          <w:ilvl w:val="0"/>
          <w:numId w:val="41"/>
        </w:numPr>
        <w:spacing w:before="0" w:after="0"/>
      </w:pPr>
      <w:r w:rsidRPr="00C16FD0">
        <w:t xml:space="preserve">Katarina Cvitkovic </w:t>
      </w:r>
    </w:p>
    <w:p w14:paraId="75B75722" w14:textId="77777777" w:rsidR="00D65763" w:rsidRDefault="00C16FD0" w:rsidP="00D65763">
      <w:pPr>
        <w:pStyle w:val="ListParagraph"/>
        <w:numPr>
          <w:ilvl w:val="0"/>
          <w:numId w:val="41"/>
        </w:numPr>
        <w:spacing w:before="0" w:after="0"/>
      </w:pPr>
      <w:r w:rsidRPr="00C16FD0">
        <w:t xml:space="preserve">Emeritus Professor John Daly &amp; the late R. Neil Steffensen </w:t>
      </w:r>
    </w:p>
    <w:p w14:paraId="52B511D9" w14:textId="77777777" w:rsidR="00D65763" w:rsidRDefault="00C16FD0" w:rsidP="00D65763">
      <w:pPr>
        <w:pStyle w:val="ListParagraph"/>
        <w:numPr>
          <w:ilvl w:val="0"/>
          <w:numId w:val="41"/>
        </w:numPr>
        <w:spacing w:before="0" w:after="0"/>
      </w:pPr>
      <w:r w:rsidRPr="00C16FD0">
        <w:t xml:space="preserve">V &amp; R Debelak </w:t>
      </w:r>
    </w:p>
    <w:p w14:paraId="04192DFA" w14:textId="77777777" w:rsidR="00D65763" w:rsidRDefault="00C16FD0" w:rsidP="00D65763">
      <w:pPr>
        <w:pStyle w:val="ListParagraph"/>
        <w:numPr>
          <w:ilvl w:val="0"/>
          <w:numId w:val="41"/>
        </w:numPr>
        <w:spacing w:before="0" w:after="0"/>
      </w:pPr>
      <w:r w:rsidRPr="00C16FD0">
        <w:t xml:space="preserve">Susan &amp; Roger </w:t>
      </w:r>
      <w:proofErr w:type="spellStart"/>
      <w:r w:rsidRPr="00C16FD0">
        <w:t>Doenau</w:t>
      </w:r>
      <w:proofErr w:type="spellEnd"/>
      <w:r w:rsidRPr="00C16FD0">
        <w:t xml:space="preserve"> </w:t>
      </w:r>
    </w:p>
    <w:p w14:paraId="519E945B" w14:textId="77777777" w:rsidR="00D65763" w:rsidRDefault="00C16FD0" w:rsidP="00D65763">
      <w:pPr>
        <w:pStyle w:val="ListParagraph"/>
        <w:numPr>
          <w:ilvl w:val="0"/>
          <w:numId w:val="41"/>
        </w:numPr>
        <w:spacing w:before="0" w:after="0"/>
      </w:pPr>
      <w:r w:rsidRPr="00C16FD0">
        <w:t xml:space="preserve">Camron Dyer &amp; Richard Mason </w:t>
      </w:r>
    </w:p>
    <w:p w14:paraId="77A62198" w14:textId="77777777" w:rsidR="00D65763" w:rsidRDefault="00C16FD0" w:rsidP="00D65763">
      <w:pPr>
        <w:pStyle w:val="ListParagraph"/>
        <w:numPr>
          <w:ilvl w:val="0"/>
          <w:numId w:val="41"/>
        </w:numPr>
        <w:spacing w:before="0" w:after="0"/>
      </w:pPr>
      <w:r w:rsidRPr="00C16FD0">
        <w:t xml:space="preserve">Emeritus Professor Jenny Edwards </w:t>
      </w:r>
    </w:p>
    <w:p w14:paraId="7B70AC0D" w14:textId="77777777" w:rsidR="00D65763" w:rsidRDefault="00C16FD0" w:rsidP="00D65763">
      <w:pPr>
        <w:pStyle w:val="ListParagraph"/>
        <w:numPr>
          <w:ilvl w:val="0"/>
          <w:numId w:val="41"/>
        </w:numPr>
        <w:spacing w:before="0" w:after="0"/>
      </w:pPr>
      <w:r w:rsidRPr="00C16FD0">
        <w:t xml:space="preserve">John </w:t>
      </w:r>
      <w:proofErr w:type="spellStart"/>
      <w:r w:rsidRPr="00C16FD0">
        <w:t>Ellacott</w:t>
      </w:r>
      <w:proofErr w:type="spellEnd"/>
      <w:r w:rsidRPr="00C16FD0">
        <w:t xml:space="preserve"> </w:t>
      </w:r>
    </w:p>
    <w:p w14:paraId="173C5D91" w14:textId="77777777" w:rsidR="00D65763" w:rsidRDefault="00C16FD0" w:rsidP="00D65763">
      <w:pPr>
        <w:pStyle w:val="ListParagraph"/>
        <w:numPr>
          <w:ilvl w:val="0"/>
          <w:numId w:val="41"/>
        </w:numPr>
        <w:spacing w:before="0" w:after="0"/>
      </w:pPr>
      <w:r w:rsidRPr="00C16FD0">
        <w:t xml:space="preserve">Malcolm Ellis &amp; Erin O’Neill </w:t>
      </w:r>
    </w:p>
    <w:p w14:paraId="223F7A67" w14:textId="77777777" w:rsidR="00CB33F1" w:rsidRDefault="00C16FD0" w:rsidP="00D65763">
      <w:pPr>
        <w:pStyle w:val="ListParagraph"/>
        <w:numPr>
          <w:ilvl w:val="0"/>
          <w:numId w:val="41"/>
        </w:numPr>
        <w:spacing w:before="0" w:after="0"/>
      </w:pPr>
      <w:r w:rsidRPr="00C16FD0">
        <w:t xml:space="preserve">John Favaloro </w:t>
      </w:r>
    </w:p>
    <w:p w14:paraId="476C2884" w14:textId="7500295B" w:rsidR="00D65763" w:rsidRDefault="00C16FD0" w:rsidP="00D65763">
      <w:pPr>
        <w:pStyle w:val="ListParagraph"/>
        <w:numPr>
          <w:ilvl w:val="0"/>
          <w:numId w:val="41"/>
        </w:numPr>
        <w:spacing w:before="0" w:after="0"/>
      </w:pPr>
      <w:r w:rsidRPr="00C16FD0">
        <w:t xml:space="preserve">AM Gregg &amp; DM </w:t>
      </w:r>
      <w:proofErr w:type="spellStart"/>
      <w:r w:rsidRPr="00C16FD0">
        <w:t>Whittleston</w:t>
      </w:r>
      <w:proofErr w:type="spellEnd"/>
      <w:r w:rsidRPr="00C16FD0">
        <w:t xml:space="preserve"> </w:t>
      </w:r>
    </w:p>
    <w:p w14:paraId="16087AC6" w14:textId="77777777" w:rsidR="00D65763" w:rsidRDefault="00C16FD0" w:rsidP="00D65763">
      <w:pPr>
        <w:pStyle w:val="ListParagraph"/>
        <w:numPr>
          <w:ilvl w:val="0"/>
          <w:numId w:val="41"/>
        </w:numPr>
        <w:spacing w:before="0" w:after="0"/>
      </w:pPr>
      <w:r w:rsidRPr="00C16FD0">
        <w:t xml:space="preserve">Peter &amp; Yvonne Halas </w:t>
      </w:r>
    </w:p>
    <w:p w14:paraId="5A03E10E" w14:textId="77777777" w:rsidR="00D65763" w:rsidRDefault="00C16FD0" w:rsidP="00D65763">
      <w:pPr>
        <w:pStyle w:val="ListParagraph"/>
        <w:numPr>
          <w:ilvl w:val="0"/>
          <w:numId w:val="41"/>
        </w:numPr>
        <w:spacing w:before="0" w:after="0"/>
      </w:pPr>
      <w:r w:rsidRPr="00C16FD0">
        <w:t xml:space="preserve">Richard Hansford </w:t>
      </w:r>
    </w:p>
    <w:p w14:paraId="0FFAF10D" w14:textId="77777777" w:rsidR="00D65763" w:rsidRDefault="00C16FD0" w:rsidP="00D65763">
      <w:pPr>
        <w:pStyle w:val="ListParagraph"/>
        <w:numPr>
          <w:ilvl w:val="0"/>
          <w:numId w:val="41"/>
        </w:numPr>
        <w:spacing w:before="0" w:after="0"/>
      </w:pPr>
      <w:r w:rsidRPr="00C16FD0">
        <w:t xml:space="preserve">Dr Joanne Hart &amp; Adam Elder </w:t>
      </w:r>
    </w:p>
    <w:p w14:paraId="3A35C641" w14:textId="77777777" w:rsidR="00D65763" w:rsidRDefault="00C16FD0" w:rsidP="00D65763">
      <w:pPr>
        <w:pStyle w:val="ListParagraph"/>
        <w:numPr>
          <w:ilvl w:val="0"/>
          <w:numId w:val="41"/>
        </w:numPr>
        <w:spacing w:before="0" w:after="0"/>
      </w:pPr>
      <w:r w:rsidRPr="00C16FD0">
        <w:t xml:space="preserve">Alan Hauserman &amp; Janet Nash </w:t>
      </w:r>
    </w:p>
    <w:p w14:paraId="6B4F2566" w14:textId="77777777" w:rsidR="00D65763" w:rsidRDefault="00C16FD0" w:rsidP="00D65763">
      <w:pPr>
        <w:pStyle w:val="ListParagraph"/>
        <w:numPr>
          <w:ilvl w:val="0"/>
          <w:numId w:val="41"/>
        </w:numPr>
        <w:spacing w:before="0" w:after="0"/>
      </w:pPr>
      <w:r w:rsidRPr="00C16FD0">
        <w:t xml:space="preserve">Sue Hewitt </w:t>
      </w:r>
    </w:p>
    <w:p w14:paraId="71FE83D7" w14:textId="77777777" w:rsidR="00D65763" w:rsidRDefault="00C16FD0" w:rsidP="00D65763">
      <w:pPr>
        <w:pStyle w:val="ListParagraph"/>
        <w:numPr>
          <w:ilvl w:val="0"/>
          <w:numId w:val="41"/>
        </w:numPr>
        <w:spacing w:before="0" w:after="0"/>
      </w:pPr>
      <w:r w:rsidRPr="00C16FD0">
        <w:t xml:space="preserve">Roger Hudson &amp; Claudia Rossi-Hudson </w:t>
      </w:r>
    </w:p>
    <w:p w14:paraId="55143EDD" w14:textId="77777777" w:rsidR="00D65763" w:rsidRDefault="00C16FD0" w:rsidP="00D65763">
      <w:pPr>
        <w:pStyle w:val="ListParagraph"/>
        <w:numPr>
          <w:ilvl w:val="0"/>
          <w:numId w:val="41"/>
        </w:numPr>
        <w:spacing w:before="0" w:after="0"/>
      </w:pPr>
      <w:r w:rsidRPr="00C16FD0">
        <w:t xml:space="preserve">In memory of Joan Johns </w:t>
      </w:r>
    </w:p>
    <w:p w14:paraId="4D9B8AAB" w14:textId="77777777" w:rsidR="00D65763" w:rsidRDefault="00C16FD0" w:rsidP="00D65763">
      <w:pPr>
        <w:pStyle w:val="ListParagraph"/>
        <w:numPr>
          <w:ilvl w:val="0"/>
          <w:numId w:val="41"/>
        </w:numPr>
        <w:spacing w:before="0" w:after="0"/>
      </w:pPr>
      <w:r w:rsidRPr="00C16FD0">
        <w:t xml:space="preserve">Dr Owen Jones &amp; Vivienne Goldschmidt </w:t>
      </w:r>
    </w:p>
    <w:p w14:paraId="68C6D6AA" w14:textId="77777777" w:rsidR="00D65763" w:rsidRDefault="00C16FD0" w:rsidP="00D65763">
      <w:pPr>
        <w:pStyle w:val="ListParagraph"/>
        <w:numPr>
          <w:ilvl w:val="0"/>
          <w:numId w:val="41"/>
        </w:numPr>
        <w:spacing w:before="0" w:after="0"/>
      </w:pPr>
      <w:r w:rsidRPr="00C16FD0">
        <w:t xml:space="preserve">Terry &amp; Helen Jones </w:t>
      </w:r>
    </w:p>
    <w:p w14:paraId="677752F6" w14:textId="77777777" w:rsidR="00D65763" w:rsidRDefault="00C16FD0" w:rsidP="00D65763">
      <w:pPr>
        <w:pStyle w:val="ListParagraph"/>
        <w:numPr>
          <w:ilvl w:val="0"/>
          <w:numId w:val="41"/>
        </w:numPr>
        <w:spacing w:before="0" w:after="0"/>
      </w:pPr>
      <w:r w:rsidRPr="00C16FD0">
        <w:t xml:space="preserve">Anna-Lisa </w:t>
      </w:r>
      <w:proofErr w:type="spellStart"/>
      <w:r w:rsidRPr="00C16FD0">
        <w:t>Klettenberg</w:t>
      </w:r>
      <w:proofErr w:type="spellEnd"/>
      <w:r w:rsidRPr="00C16FD0">
        <w:t xml:space="preserve"> </w:t>
      </w:r>
    </w:p>
    <w:p w14:paraId="61D4E56A" w14:textId="77777777" w:rsidR="00D65763" w:rsidRDefault="00C16FD0" w:rsidP="00D65763">
      <w:pPr>
        <w:pStyle w:val="ListParagraph"/>
        <w:numPr>
          <w:ilvl w:val="0"/>
          <w:numId w:val="41"/>
        </w:numPr>
        <w:spacing w:before="0" w:after="0"/>
      </w:pPr>
      <w:r w:rsidRPr="00C16FD0">
        <w:t xml:space="preserve">Prof Andrew Korda &amp; Susan Pearson </w:t>
      </w:r>
    </w:p>
    <w:p w14:paraId="107A6335" w14:textId="77777777" w:rsidR="00D65763" w:rsidRDefault="00C16FD0" w:rsidP="00D65763">
      <w:pPr>
        <w:pStyle w:val="ListParagraph"/>
        <w:numPr>
          <w:ilvl w:val="0"/>
          <w:numId w:val="41"/>
        </w:numPr>
        <w:spacing w:before="0" w:after="0"/>
      </w:pPr>
      <w:r w:rsidRPr="00C16FD0">
        <w:t xml:space="preserve">A/Prof Winston </w:t>
      </w:r>
      <w:proofErr w:type="spellStart"/>
      <w:r w:rsidRPr="00C16FD0">
        <w:t>Liauw</w:t>
      </w:r>
      <w:proofErr w:type="spellEnd"/>
      <w:r w:rsidRPr="00C16FD0">
        <w:t xml:space="preserve"> &amp; Ellen </w:t>
      </w:r>
      <w:proofErr w:type="spellStart"/>
      <w:r w:rsidRPr="00C16FD0">
        <w:t>Liauw</w:t>
      </w:r>
      <w:proofErr w:type="spellEnd"/>
      <w:r w:rsidRPr="00C16FD0">
        <w:t xml:space="preserve"> </w:t>
      </w:r>
    </w:p>
    <w:p w14:paraId="291E12E5" w14:textId="77777777" w:rsidR="00D65763" w:rsidRDefault="00C16FD0" w:rsidP="00D65763">
      <w:pPr>
        <w:pStyle w:val="ListParagraph"/>
        <w:numPr>
          <w:ilvl w:val="0"/>
          <w:numId w:val="41"/>
        </w:numPr>
        <w:spacing w:before="0" w:after="0"/>
      </w:pPr>
      <w:r w:rsidRPr="00C16FD0">
        <w:t xml:space="preserve">Mei Sien Loke </w:t>
      </w:r>
    </w:p>
    <w:p w14:paraId="2A646908" w14:textId="77777777" w:rsidR="00D65763" w:rsidRDefault="00C16FD0" w:rsidP="00D65763">
      <w:pPr>
        <w:pStyle w:val="ListParagraph"/>
        <w:numPr>
          <w:ilvl w:val="0"/>
          <w:numId w:val="41"/>
        </w:numPr>
        <w:spacing w:before="0" w:after="0"/>
      </w:pPr>
      <w:r w:rsidRPr="00C16FD0">
        <w:t>Dr Carolyn Lowry</w:t>
      </w:r>
      <w:r w:rsidR="00D65763">
        <w:t xml:space="preserve"> OAM</w:t>
      </w:r>
      <w:r w:rsidRPr="00C16FD0">
        <w:t xml:space="preserve"> &amp; Peter Lowry </w:t>
      </w:r>
      <w:r w:rsidR="00D65763">
        <w:t>OAM</w:t>
      </w:r>
      <w:r w:rsidRPr="00C16FD0">
        <w:t xml:space="preserve"> </w:t>
      </w:r>
    </w:p>
    <w:p w14:paraId="1D914080" w14:textId="77777777" w:rsidR="00D65763" w:rsidRDefault="00C16FD0" w:rsidP="00D65763">
      <w:pPr>
        <w:pStyle w:val="ListParagraph"/>
        <w:numPr>
          <w:ilvl w:val="0"/>
          <w:numId w:val="41"/>
        </w:numPr>
        <w:spacing w:before="0" w:after="0"/>
      </w:pPr>
      <w:r w:rsidRPr="00C16FD0">
        <w:t xml:space="preserve">In memory of Wes Maley </w:t>
      </w:r>
    </w:p>
    <w:p w14:paraId="05BE4D23" w14:textId="77777777" w:rsidR="00D65763" w:rsidRDefault="00C16FD0" w:rsidP="00D65763">
      <w:pPr>
        <w:pStyle w:val="ListParagraph"/>
        <w:numPr>
          <w:ilvl w:val="0"/>
          <w:numId w:val="41"/>
        </w:numPr>
        <w:spacing w:before="0" w:after="0"/>
      </w:pPr>
      <w:r w:rsidRPr="00C16FD0">
        <w:t xml:space="preserve">David Maloney </w:t>
      </w:r>
      <w:r w:rsidR="00D65763">
        <w:t>AM</w:t>
      </w:r>
      <w:r w:rsidRPr="00C16FD0">
        <w:t xml:space="preserve"> &amp; Erin Flaherty </w:t>
      </w:r>
    </w:p>
    <w:p w14:paraId="1088F44D" w14:textId="77777777" w:rsidR="00D65763" w:rsidRDefault="00C16FD0" w:rsidP="00D65763">
      <w:pPr>
        <w:pStyle w:val="ListParagraph"/>
        <w:numPr>
          <w:ilvl w:val="0"/>
          <w:numId w:val="41"/>
        </w:numPr>
        <w:spacing w:before="0" w:after="0"/>
      </w:pPr>
      <w:r w:rsidRPr="00C16FD0">
        <w:t xml:space="preserve">Margaret McKenna </w:t>
      </w:r>
    </w:p>
    <w:p w14:paraId="30FEBAEE" w14:textId="77777777" w:rsidR="00D65763" w:rsidRDefault="00C16FD0" w:rsidP="00D65763">
      <w:pPr>
        <w:pStyle w:val="ListParagraph"/>
        <w:numPr>
          <w:ilvl w:val="0"/>
          <w:numId w:val="41"/>
        </w:numPr>
        <w:spacing w:before="0" w:after="0"/>
      </w:pPr>
      <w:r w:rsidRPr="00C16FD0">
        <w:t xml:space="preserve">Dr V Jean McPherson </w:t>
      </w:r>
    </w:p>
    <w:p w14:paraId="7D37D2EB" w14:textId="77777777" w:rsidR="00D65763" w:rsidRDefault="00C16FD0" w:rsidP="00D65763">
      <w:pPr>
        <w:pStyle w:val="ListParagraph"/>
        <w:numPr>
          <w:ilvl w:val="0"/>
          <w:numId w:val="41"/>
        </w:numPr>
        <w:spacing w:before="0" w:after="0"/>
      </w:pPr>
      <w:r w:rsidRPr="00C16FD0">
        <w:t xml:space="preserve">Keith Miller </w:t>
      </w:r>
    </w:p>
    <w:p w14:paraId="553F1DB9" w14:textId="77777777" w:rsidR="00D65763" w:rsidRDefault="00C16FD0" w:rsidP="00D65763">
      <w:pPr>
        <w:pStyle w:val="ListParagraph"/>
        <w:numPr>
          <w:ilvl w:val="0"/>
          <w:numId w:val="41"/>
        </w:numPr>
        <w:spacing w:before="0" w:after="0"/>
      </w:pPr>
      <w:r w:rsidRPr="00C16FD0">
        <w:t xml:space="preserve">James &amp; Elsie Moore </w:t>
      </w:r>
    </w:p>
    <w:p w14:paraId="28D12751" w14:textId="77777777" w:rsidR="00D65763" w:rsidRDefault="00C16FD0" w:rsidP="00D65763">
      <w:pPr>
        <w:pStyle w:val="ListParagraph"/>
        <w:numPr>
          <w:ilvl w:val="0"/>
          <w:numId w:val="41"/>
        </w:numPr>
        <w:spacing w:before="0" w:after="0"/>
      </w:pPr>
      <w:r w:rsidRPr="00C16FD0">
        <w:t xml:space="preserve">Karen Moses </w:t>
      </w:r>
    </w:p>
    <w:p w14:paraId="36349BF7" w14:textId="77777777" w:rsidR="00D65763" w:rsidRDefault="00C16FD0" w:rsidP="00D65763">
      <w:pPr>
        <w:pStyle w:val="ListParagraph"/>
        <w:numPr>
          <w:ilvl w:val="0"/>
          <w:numId w:val="41"/>
        </w:numPr>
        <w:spacing w:before="0" w:after="0"/>
      </w:pPr>
      <w:r w:rsidRPr="00C16FD0">
        <w:t xml:space="preserve">Janet Newman </w:t>
      </w:r>
    </w:p>
    <w:p w14:paraId="6B804917" w14:textId="77777777" w:rsidR="00D65763" w:rsidRDefault="00C16FD0" w:rsidP="00D65763">
      <w:pPr>
        <w:pStyle w:val="ListParagraph"/>
        <w:numPr>
          <w:ilvl w:val="0"/>
          <w:numId w:val="41"/>
        </w:numPr>
        <w:spacing w:before="0" w:after="0"/>
      </w:pPr>
      <w:r w:rsidRPr="00C16FD0">
        <w:t xml:space="preserve">Christopher Nicolosi </w:t>
      </w:r>
    </w:p>
    <w:p w14:paraId="75164129" w14:textId="77777777" w:rsidR="00D65763" w:rsidRDefault="00C16FD0" w:rsidP="00D65763">
      <w:pPr>
        <w:pStyle w:val="ListParagraph"/>
        <w:numPr>
          <w:ilvl w:val="0"/>
          <w:numId w:val="41"/>
        </w:numPr>
        <w:spacing w:before="0" w:after="0"/>
      </w:pPr>
      <w:r w:rsidRPr="00C16FD0">
        <w:t xml:space="preserve">Jean-Claude Niederer &amp; Neil Hendry </w:t>
      </w:r>
    </w:p>
    <w:p w14:paraId="21558926" w14:textId="77777777" w:rsidR="00D65763" w:rsidRDefault="00C16FD0" w:rsidP="00D65763">
      <w:pPr>
        <w:pStyle w:val="ListParagraph"/>
        <w:numPr>
          <w:ilvl w:val="0"/>
          <w:numId w:val="41"/>
        </w:numPr>
        <w:spacing w:before="0" w:after="0"/>
      </w:pPr>
      <w:r w:rsidRPr="00C16FD0">
        <w:t xml:space="preserve">Graham Quinton </w:t>
      </w:r>
    </w:p>
    <w:p w14:paraId="366ACE4F" w14:textId="77777777" w:rsidR="00D65763" w:rsidRDefault="00C16FD0" w:rsidP="00D65763">
      <w:pPr>
        <w:pStyle w:val="ListParagraph"/>
        <w:numPr>
          <w:ilvl w:val="0"/>
          <w:numId w:val="41"/>
        </w:numPr>
        <w:spacing w:before="0" w:after="0"/>
      </w:pPr>
      <w:r w:rsidRPr="00C16FD0">
        <w:t xml:space="preserve">Kenneth &amp; Deborah Raphael </w:t>
      </w:r>
    </w:p>
    <w:p w14:paraId="63BAE756" w14:textId="77777777" w:rsidR="00D65763" w:rsidRDefault="00C16FD0" w:rsidP="00D65763">
      <w:pPr>
        <w:pStyle w:val="ListParagraph"/>
        <w:numPr>
          <w:ilvl w:val="0"/>
          <w:numId w:val="41"/>
        </w:numPr>
        <w:spacing w:before="0" w:after="0"/>
      </w:pPr>
      <w:r w:rsidRPr="00C16FD0">
        <w:t xml:space="preserve">Andrew Rosenberg </w:t>
      </w:r>
    </w:p>
    <w:p w14:paraId="6C4E566E" w14:textId="77777777" w:rsidR="00D65763" w:rsidRDefault="00C16FD0" w:rsidP="00D65763">
      <w:pPr>
        <w:pStyle w:val="ListParagraph"/>
        <w:numPr>
          <w:ilvl w:val="0"/>
          <w:numId w:val="41"/>
        </w:numPr>
        <w:spacing w:before="0" w:after="0"/>
      </w:pPr>
      <w:r w:rsidRPr="00C16FD0">
        <w:t xml:space="preserve">Tony Schlosser </w:t>
      </w:r>
    </w:p>
    <w:p w14:paraId="5E6FEC28" w14:textId="77777777" w:rsidR="00D65763" w:rsidRDefault="00C16FD0" w:rsidP="00D65763">
      <w:pPr>
        <w:pStyle w:val="ListParagraph"/>
        <w:numPr>
          <w:ilvl w:val="0"/>
          <w:numId w:val="41"/>
        </w:numPr>
        <w:spacing w:before="0" w:after="0"/>
      </w:pPr>
      <w:r w:rsidRPr="00C16FD0">
        <w:t xml:space="preserve">Barbara &amp; Bruce Solomon </w:t>
      </w:r>
    </w:p>
    <w:p w14:paraId="1CC2FCC6" w14:textId="77777777" w:rsidR="00D65763" w:rsidRDefault="00C16FD0" w:rsidP="00D65763">
      <w:pPr>
        <w:pStyle w:val="ListParagraph"/>
        <w:numPr>
          <w:ilvl w:val="0"/>
          <w:numId w:val="41"/>
        </w:numPr>
        <w:spacing w:before="0" w:after="0"/>
      </w:pPr>
      <w:r w:rsidRPr="00C16FD0">
        <w:t xml:space="preserve">Prof Vladan Starcevic </w:t>
      </w:r>
    </w:p>
    <w:p w14:paraId="5453BD32" w14:textId="77777777" w:rsidR="00D65763" w:rsidRDefault="00C16FD0" w:rsidP="00D65763">
      <w:pPr>
        <w:pStyle w:val="ListParagraph"/>
        <w:numPr>
          <w:ilvl w:val="0"/>
          <w:numId w:val="41"/>
        </w:numPr>
        <w:spacing w:before="0" w:after="0"/>
      </w:pPr>
      <w:r w:rsidRPr="00C16FD0">
        <w:t xml:space="preserve">Cheri Stevenson, in memory of Graham </w:t>
      </w:r>
    </w:p>
    <w:p w14:paraId="74317372" w14:textId="77777777" w:rsidR="00D65763" w:rsidRDefault="00C16FD0" w:rsidP="00D65763">
      <w:pPr>
        <w:pStyle w:val="ListParagraph"/>
        <w:numPr>
          <w:ilvl w:val="0"/>
          <w:numId w:val="41"/>
        </w:numPr>
        <w:spacing w:before="0" w:after="0"/>
      </w:pPr>
      <w:r w:rsidRPr="00C16FD0">
        <w:t xml:space="preserve">Jane Thornton </w:t>
      </w:r>
      <w:r w:rsidR="00D65763">
        <w:t>OAM</w:t>
      </w:r>
      <w:r w:rsidRPr="00C16FD0">
        <w:t xml:space="preserve"> &amp; Peter Thornton </w:t>
      </w:r>
    </w:p>
    <w:p w14:paraId="767FE46B" w14:textId="77777777" w:rsidR="00D65763" w:rsidRDefault="00C16FD0" w:rsidP="00D65763">
      <w:pPr>
        <w:pStyle w:val="ListParagraph"/>
        <w:numPr>
          <w:ilvl w:val="0"/>
          <w:numId w:val="41"/>
        </w:numPr>
        <w:spacing w:before="0" w:after="0"/>
      </w:pPr>
      <w:r w:rsidRPr="00C16FD0">
        <w:t xml:space="preserve">In memory of Robert Veel </w:t>
      </w:r>
    </w:p>
    <w:p w14:paraId="534BAF45" w14:textId="77777777" w:rsidR="00D65763" w:rsidRDefault="00C16FD0" w:rsidP="00D65763">
      <w:pPr>
        <w:pStyle w:val="ListParagraph"/>
        <w:numPr>
          <w:ilvl w:val="0"/>
          <w:numId w:val="41"/>
        </w:numPr>
        <w:spacing w:before="0" w:after="0"/>
      </w:pPr>
      <w:r w:rsidRPr="00C16FD0">
        <w:t xml:space="preserve">Dr </w:t>
      </w:r>
      <w:proofErr w:type="spellStart"/>
      <w:r w:rsidRPr="00C16FD0">
        <w:t>Alla</w:t>
      </w:r>
      <w:proofErr w:type="spellEnd"/>
      <w:r w:rsidRPr="00C16FD0">
        <w:t xml:space="preserve"> Waldman </w:t>
      </w:r>
    </w:p>
    <w:p w14:paraId="7A71F77A" w14:textId="5A5E877A" w:rsidR="006072DC" w:rsidRDefault="00C16FD0" w:rsidP="00F937F6">
      <w:pPr>
        <w:pStyle w:val="ListParagraph"/>
        <w:numPr>
          <w:ilvl w:val="0"/>
          <w:numId w:val="41"/>
        </w:numPr>
        <w:spacing w:before="0" w:after="0"/>
      </w:pPr>
      <w:r w:rsidRPr="00C16FD0">
        <w:t xml:space="preserve">Natalie </w:t>
      </w:r>
      <w:proofErr w:type="spellStart"/>
      <w:r w:rsidRPr="00C16FD0">
        <w:t>Yamey</w:t>
      </w:r>
      <w:proofErr w:type="spellEnd"/>
    </w:p>
    <w:p w14:paraId="3D7715F9" w14:textId="77777777" w:rsidR="004F4DAC" w:rsidRDefault="004F4DAC" w:rsidP="004F4DAC">
      <w:pPr>
        <w:spacing w:after="120"/>
      </w:pPr>
      <w:r w:rsidRPr="004F4DAC">
        <w:lastRenderedPageBreak/>
        <w:t xml:space="preserve">For a full listing of our Sydney Symphony family of donors, please visit sydneysymphony.com/our-supporters. </w:t>
      </w:r>
    </w:p>
    <w:p w14:paraId="617413C6" w14:textId="22D76CD6" w:rsidR="004F4DAC" w:rsidRDefault="004F4DAC" w:rsidP="004F4DAC">
      <w:pPr>
        <w:spacing w:after="120"/>
      </w:pPr>
      <w:r w:rsidRPr="004F4DAC">
        <w:t>To discuss your giving or learn which areas most need your support, please contact our Philanthropy team on 02 8215 4625 or philanthropy@sydneysymphony.com.</w:t>
      </w:r>
    </w:p>
    <w:p w14:paraId="27AE820A" w14:textId="77777777" w:rsidR="00CA298D" w:rsidRDefault="00CA298D" w:rsidP="00CA298D">
      <w:pPr>
        <w:spacing w:before="0" w:after="0"/>
      </w:pPr>
      <w:r w:rsidRPr="00355358">
        <w:t>&lt;pp&gt;</w:t>
      </w:r>
      <w:r>
        <w:t>13</w:t>
      </w:r>
    </w:p>
    <w:p w14:paraId="6CBF8263" w14:textId="0DA2CAFD" w:rsidR="00CA298D" w:rsidRDefault="00CA298D" w:rsidP="00E96ECA">
      <w:pPr>
        <w:pStyle w:val="Heading2"/>
      </w:pPr>
      <w:r>
        <w:t>Thank you</w:t>
      </w:r>
    </w:p>
    <w:p w14:paraId="479314B5" w14:textId="587DFF0F" w:rsidR="00CA298D" w:rsidRDefault="005D6972" w:rsidP="000703E6">
      <w:pPr>
        <w:pStyle w:val="ListParagraph"/>
        <w:numPr>
          <w:ilvl w:val="0"/>
          <w:numId w:val="42"/>
        </w:numPr>
        <w:spacing w:after="120"/>
      </w:pPr>
      <w:r>
        <w:t>Principal Partner: Emirates</w:t>
      </w:r>
      <w:r w:rsidR="000703E6">
        <w:t xml:space="preserve"> logo</w:t>
      </w:r>
    </w:p>
    <w:p w14:paraId="519F6ED0" w14:textId="2844830A" w:rsidR="000703E6" w:rsidRDefault="005D6972" w:rsidP="00A615EB">
      <w:pPr>
        <w:pStyle w:val="ListParagraph"/>
        <w:numPr>
          <w:ilvl w:val="0"/>
          <w:numId w:val="42"/>
        </w:numPr>
        <w:spacing w:after="120"/>
      </w:pPr>
      <w:r>
        <w:t>Government Partners</w:t>
      </w:r>
      <w:r w:rsidR="00A615EB">
        <w:t xml:space="preserve">: </w:t>
      </w:r>
      <w:r w:rsidR="000703E6">
        <w:t xml:space="preserve">Australian Government and Creative Australia logos. </w:t>
      </w:r>
      <w:r w:rsidR="000703E6" w:rsidRPr="000703E6">
        <w:t>The Sydney Symphony Orchestra is assisted by the Australian Government through Creative Australia, its principal arts investment and advisory body</w:t>
      </w:r>
      <w:r w:rsidR="00A615EB">
        <w:t xml:space="preserve">. </w:t>
      </w:r>
      <w:r w:rsidR="000703E6">
        <w:t>NSW Government logo. T</w:t>
      </w:r>
      <w:r w:rsidR="000703E6" w:rsidRPr="000703E6">
        <w:t>he Sydney Symphony Orchestra is supported by the NSW Government through Create NSW.</w:t>
      </w:r>
    </w:p>
    <w:p w14:paraId="49F7286A" w14:textId="47BE9F35" w:rsidR="000703E6" w:rsidRDefault="000703E6" w:rsidP="000703E6">
      <w:pPr>
        <w:pStyle w:val="ListParagraph"/>
        <w:numPr>
          <w:ilvl w:val="0"/>
          <w:numId w:val="42"/>
        </w:numPr>
        <w:spacing w:after="120"/>
      </w:pPr>
      <w:r>
        <w:t>Premier Partner: UBS logo</w:t>
      </w:r>
    </w:p>
    <w:p w14:paraId="6D96823E" w14:textId="576E18FF" w:rsidR="000703E6" w:rsidRDefault="000703E6" w:rsidP="00A615EB">
      <w:pPr>
        <w:pStyle w:val="ListParagraph"/>
        <w:numPr>
          <w:ilvl w:val="0"/>
          <w:numId w:val="42"/>
        </w:numPr>
        <w:spacing w:after="120"/>
      </w:pPr>
      <w:r>
        <w:t>Major Partner</w:t>
      </w:r>
      <w:r w:rsidR="00A615EB">
        <w:t>s</w:t>
      </w:r>
      <w:r>
        <w:t>: Royal Caribbean logo</w:t>
      </w:r>
      <w:r w:rsidR="00A615EB">
        <w:t xml:space="preserve">. </w:t>
      </w:r>
      <w:r>
        <w:t>Advisory Partner: Allens logo</w:t>
      </w:r>
      <w:r w:rsidR="00A615EB">
        <w:t xml:space="preserve">. </w:t>
      </w:r>
      <w:r>
        <w:t>Fine Wine Partner: Handpicked logo</w:t>
      </w:r>
    </w:p>
    <w:p w14:paraId="035E13AD" w14:textId="718BFDC4" w:rsidR="000703E6" w:rsidRDefault="000703E6" w:rsidP="00A615EB">
      <w:pPr>
        <w:pStyle w:val="ListParagraph"/>
        <w:numPr>
          <w:ilvl w:val="0"/>
          <w:numId w:val="42"/>
        </w:numPr>
        <w:spacing w:after="120"/>
      </w:pPr>
      <w:r>
        <w:t>Gold Partners</w:t>
      </w:r>
      <w:r w:rsidR="00A615EB">
        <w:t xml:space="preserve">: </w:t>
      </w:r>
      <w:r>
        <w:t>Moutai logo</w:t>
      </w:r>
      <w:r w:rsidR="00A615EB">
        <w:t xml:space="preserve">. </w:t>
      </w:r>
      <w:r>
        <w:t>Coxswain Alliance logo</w:t>
      </w:r>
      <w:r w:rsidR="00A615EB">
        <w:t xml:space="preserve">. </w:t>
      </w:r>
      <w:r>
        <w:t>Theme &amp; Variations logo</w:t>
      </w:r>
      <w:r w:rsidR="00A615EB">
        <w:t>.</w:t>
      </w:r>
    </w:p>
    <w:p w14:paraId="0353FD50" w14:textId="131328E6" w:rsidR="00A615EB" w:rsidRDefault="00A615EB" w:rsidP="00A615EB">
      <w:pPr>
        <w:pStyle w:val="ListParagraph"/>
        <w:numPr>
          <w:ilvl w:val="0"/>
          <w:numId w:val="42"/>
        </w:numPr>
        <w:spacing w:after="120"/>
      </w:pPr>
      <w:r>
        <w:t xml:space="preserve">Silver Partners: Business Events Sydney logo. Technical Direction Company. Wilson Parking logo. </w:t>
      </w:r>
    </w:p>
    <w:p w14:paraId="74E38D03" w14:textId="20BC4411" w:rsidR="000703E6" w:rsidRDefault="00A615EB" w:rsidP="00A615EB">
      <w:pPr>
        <w:pStyle w:val="ListParagraph"/>
        <w:numPr>
          <w:ilvl w:val="0"/>
          <w:numId w:val="42"/>
        </w:numPr>
        <w:spacing w:after="120"/>
      </w:pPr>
      <w:r>
        <w:t>Bronze</w:t>
      </w:r>
      <w:r w:rsidR="000703E6">
        <w:t xml:space="preserve"> Partners</w:t>
      </w:r>
      <w:r>
        <w:t xml:space="preserve">: </w:t>
      </w:r>
      <w:r w:rsidR="000703E6">
        <w:t xml:space="preserve">Deutsche </w:t>
      </w:r>
      <w:proofErr w:type="spellStart"/>
      <w:r w:rsidR="000703E6">
        <w:t>Grammophon</w:t>
      </w:r>
      <w:proofErr w:type="spellEnd"/>
      <w:r w:rsidR="000703E6">
        <w:t xml:space="preserve"> logo</w:t>
      </w:r>
      <w:r>
        <w:t xml:space="preserve">. </w:t>
      </w:r>
      <w:r w:rsidR="000703E6">
        <w:t>Stage plus logo</w:t>
      </w:r>
      <w:r>
        <w:t xml:space="preserve">. </w:t>
      </w:r>
      <w:r w:rsidR="000703E6">
        <w:t>Classics Direct logo</w:t>
      </w:r>
      <w:r>
        <w:t xml:space="preserve">. </w:t>
      </w:r>
      <w:r w:rsidR="000703E6">
        <w:t>Austria logo</w:t>
      </w:r>
      <w:r>
        <w:t>.</w:t>
      </w:r>
    </w:p>
    <w:p w14:paraId="2161356F" w14:textId="07315BD9" w:rsidR="000703E6" w:rsidRDefault="000703E6" w:rsidP="00A615EB">
      <w:pPr>
        <w:pStyle w:val="ListParagraph"/>
        <w:numPr>
          <w:ilvl w:val="0"/>
          <w:numId w:val="42"/>
        </w:numPr>
        <w:spacing w:after="120"/>
      </w:pPr>
      <w:r>
        <w:t>Industry Partners</w:t>
      </w:r>
      <w:r w:rsidR="00A615EB">
        <w:t xml:space="preserve">: </w:t>
      </w:r>
      <w:r>
        <w:t>City of Sydney logo</w:t>
      </w:r>
      <w:r w:rsidR="00A615EB">
        <w:t xml:space="preserve">. </w:t>
      </w:r>
      <w:r>
        <w:t>City Recital Hall logo</w:t>
      </w:r>
      <w:r w:rsidR="00A615EB">
        <w:t xml:space="preserve">. </w:t>
      </w:r>
      <w:r>
        <w:t>Sydney Opera House logo</w:t>
      </w:r>
      <w:r w:rsidR="00A615EB">
        <w:t>.</w:t>
      </w:r>
    </w:p>
    <w:p w14:paraId="060F5DE9" w14:textId="4826BEC2" w:rsidR="00656CC8" w:rsidRDefault="000703E6" w:rsidP="00A615EB">
      <w:pPr>
        <w:pStyle w:val="ListParagraph"/>
        <w:numPr>
          <w:ilvl w:val="0"/>
          <w:numId w:val="42"/>
        </w:numPr>
        <w:spacing w:after="120"/>
      </w:pPr>
      <w:r>
        <w:t>Foundations</w:t>
      </w:r>
      <w:r w:rsidR="00A615EB">
        <w:t xml:space="preserve">: </w:t>
      </w:r>
      <w:r>
        <w:t>Nelson Meers Foundation logo</w:t>
      </w:r>
      <w:r w:rsidR="00A615EB">
        <w:t xml:space="preserve">. </w:t>
      </w:r>
      <w:r>
        <w:t>Oranges &amp; Sardines logo</w:t>
      </w:r>
      <w:r w:rsidR="00A615EB">
        <w:t xml:space="preserve">. </w:t>
      </w:r>
      <w:r>
        <w:t>Wilson Foundation logo</w:t>
      </w:r>
      <w:r w:rsidR="00A615EB">
        <w:t>.</w:t>
      </w:r>
    </w:p>
    <w:p w14:paraId="16926B2B" w14:textId="4F528E9F" w:rsidR="00656CC8" w:rsidRDefault="00656CC8" w:rsidP="00E96ECA">
      <w:pPr>
        <w:pStyle w:val="Heading2"/>
      </w:pPr>
      <w:r>
        <w:t>Back cover</w:t>
      </w:r>
    </w:p>
    <w:p w14:paraId="44F6FFCB" w14:textId="77777777" w:rsidR="00656CC8" w:rsidRDefault="00656CC8" w:rsidP="00656CC8">
      <w:r w:rsidRPr="00656CC8">
        <w:t xml:space="preserve">Helping bring International Pianists to Sydney for over 20 years. Theme &amp; Variations are extremely proud to have been the piano partner of the Sydney Symphony Orchestra for over 20 years. Their 35-plus year commitment to providing the best quality tuning and servicing in Australia is </w:t>
      </w:r>
      <w:proofErr w:type="spellStart"/>
      <w:r w:rsidRPr="00656CC8">
        <w:t>unparalled</w:t>
      </w:r>
      <w:proofErr w:type="spellEnd"/>
      <w:r w:rsidRPr="00656CC8">
        <w:t>. Their Sydney showroom contains a vast variety of pianos ready to try and enjoy.</w:t>
      </w:r>
    </w:p>
    <w:p w14:paraId="7DEFC44D" w14:textId="77777777" w:rsidR="00656CC8" w:rsidRDefault="00656CC8" w:rsidP="00656CC8">
      <w:r w:rsidRPr="00656CC8">
        <w:t>Visit them in Willoughby today and call (02) 9958 9888 or visit</w:t>
      </w:r>
      <w:r>
        <w:t xml:space="preserve"> </w:t>
      </w:r>
      <w:r w:rsidRPr="00656CC8">
        <w:t>themeandvaritations.co</w:t>
      </w:r>
      <w:r>
        <w:t xml:space="preserve">m. </w:t>
      </w:r>
    </w:p>
    <w:p w14:paraId="5794952F" w14:textId="30BE803F" w:rsidR="007B3829" w:rsidRDefault="007B3829" w:rsidP="00656CC8">
      <w:r>
        <w:t>Sales Tuning Repairs Restorations Hire Tuition</w:t>
      </w:r>
    </w:p>
    <w:p w14:paraId="15FA709F" w14:textId="4B28DF06" w:rsidR="00656CC8" w:rsidRDefault="00656CC8" w:rsidP="007B3829">
      <w:pPr>
        <w:spacing w:before="0" w:after="0"/>
      </w:pPr>
      <w:r>
        <w:t xml:space="preserve">Theme </w:t>
      </w:r>
      <w:r w:rsidR="00A615EB">
        <w:t>and</w:t>
      </w:r>
      <w:r>
        <w:t xml:space="preserve"> Variation</w:t>
      </w:r>
      <w:r w:rsidR="00A615EB">
        <w:t>s</w:t>
      </w:r>
      <w:r>
        <w:t xml:space="preserve"> logo</w:t>
      </w:r>
    </w:p>
    <w:p w14:paraId="1DBA5C82" w14:textId="22CD2B94" w:rsidR="0071620A" w:rsidRDefault="00656CC8" w:rsidP="007B3829">
      <w:pPr>
        <w:spacing w:before="0" w:after="0"/>
      </w:pPr>
      <w:r>
        <w:t>Sydney Symphony Orchestra logo</w:t>
      </w:r>
    </w:p>
    <w:p w14:paraId="0048DA74" w14:textId="0FC569E4" w:rsidR="0071620A" w:rsidRPr="00EF3BCE" w:rsidRDefault="0071620A" w:rsidP="0071620A">
      <w:pPr>
        <w:pStyle w:val="Heading6"/>
      </w:pPr>
      <w:r>
        <w:t>Ima</w:t>
      </w:r>
      <w:r w:rsidR="00A615EB">
        <w:t>ge photograph full page background under text, no credit</w:t>
      </w:r>
    </w:p>
    <w:p w14:paraId="05F134AA" w14:textId="5A7B371F" w:rsidR="0071620A" w:rsidRDefault="0071620A" w:rsidP="0071620A">
      <w:r w:rsidRPr="00355358">
        <w:t xml:space="preserve">Image: </w:t>
      </w:r>
      <w:r>
        <w:t>A colour photograph</w:t>
      </w:r>
      <w:r w:rsidR="00A615EB">
        <w:t xml:space="preserve">, taken from </w:t>
      </w:r>
      <w:r w:rsidR="00A34011">
        <w:t>above of the Sydney Symphony Orchestra on the Concert Hall Stage of the Sydney Opera House</w:t>
      </w:r>
      <w:r>
        <w:t xml:space="preserve">. </w:t>
      </w:r>
      <w:r w:rsidR="0095006D">
        <w:t>An orchest</w:t>
      </w:r>
      <w:r w:rsidR="00A615EB">
        <w:t>r</w:t>
      </w:r>
      <w:r w:rsidR="0095006D">
        <w:t xml:space="preserve">a </w:t>
      </w:r>
      <w:r w:rsidR="00A615EB">
        <w:t>with approximately 30 musicians are arranged in a semi-circle on four curved</w:t>
      </w:r>
      <w:r w:rsidR="00A34011">
        <w:t xml:space="preserve"> stage</w:t>
      </w:r>
      <w:r w:rsidR="00A615EB">
        <w:t xml:space="preserve"> risers on a light warm wooden stage. At the f</w:t>
      </w:r>
      <w:r w:rsidR="0095006D">
        <w:t>ront a</w:t>
      </w:r>
      <w:r w:rsidR="00A615EB">
        <w:t xml:space="preserve"> black </w:t>
      </w:r>
      <w:r w:rsidR="00A34011">
        <w:t>g</w:t>
      </w:r>
      <w:r w:rsidR="00A615EB">
        <w:t xml:space="preserve">rand </w:t>
      </w:r>
      <w:r w:rsidR="00A34011">
        <w:t>p</w:t>
      </w:r>
      <w:r w:rsidR="00A615EB">
        <w:t>iano</w:t>
      </w:r>
      <w:r w:rsidR="002A1001">
        <w:t xml:space="preserve"> is </w:t>
      </w:r>
      <w:r w:rsidR="00A615EB">
        <w:t>played by a</w:t>
      </w:r>
      <w:r w:rsidR="0095006D">
        <w:t xml:space="preserve"> </w:t>
      </w:r>
      <w:r w:rsidR="002A1001">
        <w:t xml:space="preserve">female </w:t>
      </w:r>
      <w:r w:rsidR="0095006D">
        <w:lastRenderedPageBreak/>
        <w:t>pianist in a</w:t>
      </w:r>
      <w:r w:rsidR="00A615EB">
        <w:t xml:space="preserve"> bright</w:t>
      </w:r>
      <w:r w:rsidR="0095006D">
        <w:t xml:space="preserve"> blue dress</w:t>
      </w:r>
      <w:r w:rsidR="002A1001">
        <w:t xml:space="preserve">, her hands visible on the </w:t>
      </w:r>
      <w:r w:rsidR="00A34011">
        <w:t>keys. The</w:t>
      </w:r>
      <w:r w:rsidR="00A615EB">
        <w:t xml:space="preserve"> dress stands out as the rest of the Orchestra wears black suits with white shirts or black dresses. A conductor stands behind the piano facing the musicians. </w:t>
      </w:r>
    </w:p>
    <w:p w14:paraId="0043BCF3" w14:textId="77777777" w:rsidR="00450941" w:rsidRDefault="0071620A" w:rsidP="00450941">
      <w:r>
        <w:t>End of description</w:t>
      </w:r>
      <w:r w:rsidR="00450941">
        <w:t xml:space="preserve"> </w:t>
      </w:r>
    </w:p>
    <w:p w14:paraId="348A841E" w14:textId="3CF3426F" w:rsidR="00450941" w:rsidRDefault="00450941" w:rsidP="00450941">
      <w:r>
        <w:t xml:space="preserve">End of </w:t>
      </w:r>
      <w:r w:rsidR="00854D3D">
        <w:t>p</w:t>
      </w:r>
      <w:r>
        <w:t>rogram</w:t>
      </w:r>
    </w:p>
    <w:sectPr w:rsidR="004509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BBD1F" w14:textId="77777777" w:rsidR="003031D0" w:rsidRDefault="003031D0" w:rsidP="00D326FF">
      <w:pPr>
        <w:spacing w:before="0" w:after="0"/>
      </w:pPr>
      <w:r>
        <w:separator/>
      </w:r>
    </w:p>
  </w:endnote>
  <w:endnote w:type="continuationSeparator" w:id="0">
    <w:p w14:paraId="29966AA1" w14:textId="77777777" w:rsidR="003031D0" w:rsidRDefault="003031D0" w:rsidP="00D326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0EDE6" w14:textId="77777777" w:rsidR="003031D0" w:rsidRDefault="003031D0" w:rsidP="00D326FF">
      <w:pPr>
        <w:spacing w:before="0" w:after="0"/>
      </w:pPr>
      <w:r>
        <w:separator/>
      </w:r>
    </w:p>
  </w:footnote>
  <w:footnote w:type="continuationSeparator" w:id="0">
    <w:p w14:paraId="73305A42" w14:textId="77777777" w:rsidR="003031D0" w:rsidRDefault="003031D0" w:rsidP="00D326F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F3CA4"/>
    <w:multiLevelType w:val="hybridMultilevel"/>
    <w:tmpl w:val="216EB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317343"/>
    <w:multiLevelType w:val="hybridMultilevel"/>
    <w:tmpl w:val="D388C80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8D2493"/>
    <w:multiLevelType w:val="hybridMultilevel"/>
    <w:tmpl w:val="75E070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260A62"/>
    <w:multiLevelType w:val="hybridMultilevel"/>
    <w:tmpl w:val="E1C84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F4860"/>
    <w:multiLevelType w:val="hybridMultilevel"/>
    <w:tmpl w:val="85D4A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D6F93"/>
    <w:multiLevelType w:val="hybridMultilevel"/>
    <w:tmpl w:val="49780E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1B0ABD"/>
    <w:multiLevelType w:val="hybridMultilevel"/>
    <w:tmpl w:val="68945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0B4AF8"/>
    <w:multiLevelType w:val="hybridMultilevel"/>
    <w:tmpl w:val="BEFC8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173DF"/>
    <w:multiLevelType w:val="hybridMultilevel"/>
    <w:tmpl w:val="C074C04E"/>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4368A1"/>
    <w:multiLevelType w:val="hybridMultilevel"/>
    <w:tmpl w:val="6958B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E2D57"/>
    <w:multiLevelType w:val="hybridMultilevel"/>
    <w:tmpl w:val="227C7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161432"/>
    <w:multiLevelType w:val="hybridMultilevel"/>
    <w:tmpl w:val="E2D2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346A1E"/>
    <w:multiLevelType w:val="hybridMultilevel"/>
    <w:tmpl w:val="4940858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A62DF4"/>
    <w:multiLevelType w:val="hybridMultilevel"/>
    <w:tmpl w:val="6F128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72DEC"/>
    <w:multiLevelType w:val="hybridMultilevel"/>
    <w:tmpl w:val="3370BF3E"/>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123BB2"/>
    <w:multiLevelType w:val="hybridMultilevel"/>
    <w:tmpl w:val="0B4A925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6EC4AAE"/>
    <w:multiLevelType w:val="hybridMultilevel"/>
    <w:tmpl w:val="83BC2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747FED"/>
    <w:multiLevelType w:val="hybridMultilevel"/>
    <w:tmpl w:val="FC82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9258A4"/>
    <w:multiLevelType w:val="hybridMultilevel"/>
    <w:tmpl w:val="26F4BAFC"/>
    <w:lvl w:ilvl="0" w:tplc="0C090001">
      <w:start w:val="1"/>
      <w:numFmt w:val="bullet"/>
      <w:lvlText w:val=""/>
      <w:lvlJc w:val="left"/>
      <w:pPr>
        <w:ind w:left="720" w:hanging="360"/>
      </w:pPr>
      <w:rPr>
        <w:rFonts w:ascii="Symbol" w:hAnsi="Symbol" w:hint="default"/>
      </w:rPr>
    </w:lvl>
    <w:lvl w:ilvl="1" w:tplc="AF500118">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0C4F0A"/>
    <w:multiLevelType w:val="hybridMultilevel"/>
    <w:tmpl w:val="F6387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B92FEF"/>
    <w:multiLevelType w:val="hybridMultilevel"/>
    <w:tmpl w:val="4AD6636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005FF9"/>
    <w:multiLevelType w:val="hybridMultilevel"/>
    <w:tmpl w:val="3FCC0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C1F87"/>
    <w:multiLevelType w:val="hybridMultilevel"/>
    <w:tmpl w:val="6EE84D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380095"/>
    <w:multiLevelType w:val="hybridMultilevel"/>
    <w:tmpl w:val="E46ED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7F148E"/>
    <w:multiLevelType w:val="hybridMultilevel"/>
    <w:tmpl w:val="D388C80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8B62C4"/>
    <w:multiLevelType w:val="hybridMultilevel"/>
    <w:tmpl w:val="A69AD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17442A"/>
    <w:multiLevelType w:val="hybridMultilevel"/>
    <w:tmpl w:val="910AD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EB5F97"/>
    <w:multiLevelType w:val="hybridMultilevel"/>
    <w:tmpl w:val="FD1E0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09440D"/>
    <w:multiLevelType w:val="hybridMultilevel"/>
    <w:tmpl w:val="EB7A2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C52EF9"/>
    <w:multiLevelType w:val="hybridMultilevel"/>
    <w:tmpl w:val="7930A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EE30F3"/>
    <w:multiLevelType w:val="hybridMultilevel"/>
    <w:tmpl w:val="A4D874A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019677E"/>
    <w:multiLevelType w:val="hybridMultilevel"/>
    <w:tmpl w:val="3906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EE0678"/>
    <w:multiLevelType w:val="hybridMultilevel"/>
    <w:tmpl w:val="A71C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6977C1"/>
    <w:multiLevelType w:val="hybridMultilevel"/>
    <w:tmpl w:val="17DA5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77375A"/>
    <w:multiLevelType w:val="hybridMultilevel"/>
    <w:tmpl w:val="FC423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3568CF"/>
    <w:multiLevelType w:val="hybridMultilevel"/>
    <w:tmpl w:val="26D8A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6B0487"/>
    <w:multiLevelType w:val="hybridMultilevel"/>
    <w:tmpl w:val="ACC45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6E3D7A"/>
    <w:multiLevelType w:val="hybridMultilevel"/>
    <w:tmpl w:val="D388C80C"/>
    <w:lvl w:ilvl="0" w:tplc="05B6555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9B40E7"/>
    <w:multiLevelType w:val="hybridMultilevel"/>
    <w:tmpl w:val="4BD8F24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1372B72"/>
    <w:multiLevelType w:val="hybridMultilevel"/>
    <w:tmpl w:val="33B646A2"/>
    <w:lvl w:ilvl="0" w:tplc="FFFFFFFF">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7242EA"/>
    <w:multiLevelType w:val="hybridMultilevel"/>
    <w:tmpl w:val="841E0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980681"/>
    <w:multiLevelType w:val="hybridMultilevel"/>
    <w:tmpl w:val="45449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734411"/>
    <w:multiLevelType w:val="hybridMultilevel"/>
    <w:tmpl w:val="0442A642"/>
    <w:lvl w:ilvl="0" w:tplc="0C090001">
      <w:start w:val="1"/>
      <w:numFmt w:val="bullet"/>
      <w:lvlText w:val=""/>
      <w:lvlJc w:val="left"/>
      <w:pPr>
        <w:ind w:left="720" w:hanging="360"/>
      </w:pPr>
      <w:rPr>
        <w:rFonts w:ascii="Symbol" w:hAnsi="Symbol" w:hint="default"/>
      </w:rPr>
    </w:lvl>
    <w:lvl w:ilvl="1" w:tplc="E2C2AB10">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061EB5"/>
    <w:multiLevelType w:val="hybridMultilevel"/>
    <w:tmpl w:val="6020059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4434183">
    <w:abstractNumId w:val="8"/>
  </w:num>
  <w:num w:numId="2" w16cid:durableId="452872380">
    <w:abstractNumId w:val="0"/>
  </w:num>
  <w:num w:numId="3" w16cid:durableId="1879393885">
    <w:abstractNumId w:val="14"/>
  </w:num>
  <w:num w:numId="4" w16cid:durableId="1173035806">
    <w:abstractNumId w:val="3"/>
  </w:num>
  <w:num w:numId="5" w16cid:durableId="460727164">
    <w:abstractNumId w:val="42"/>
  </w:num>
  <w:num w:numId="6" w16cid:durableId="256255890">
    <w:abstractNumId w:val="18"/>
  </w:num>
  <w:num w:numId="7" w16cid:durableId="517473987">
    <w:abstractNumId w:val="5"/>
  </w:num>
  <w:num w:numId="8" w16cid:durableId="20204550">
    <w:abstractNumId w:val="26"/>
  </w:num>
  <w:num w:numId="9" w16cid:durableId="567687928">
    <w:abstractNumId w:val="36"/>
  </w:num>
  <w:num w:numId="10" w16cid:durableId="1129275542">
    <w:abstractNumId w:val="11"/>
  </w:num>
  <w:num w:numId="11" w16cid:durableId="211817281">
    <w:abstractNumId w:val="22"/>
  </w:num>
  <w:num w:numId="12" w16cid:durableId="1092094534">
    <w:abstractNumId w:val="23"/>
  </w:num>
  <w:num w:numId="13" w16cid:durableId="143012139">
    <w:abstractNumId w:val="34"/>
  </w:num>
  <w:num w:numId="14" w16cid:durableId="1847669637">
    <w:abstractNumId w:val="17"/>
  </w:num>
  <w:num w:numId="15" w16cid:durableId="324553839">
    <w:abstractNumId w:val="40"/>
  </w:num>
  <w:num w:numId="16" w16cid:durableId="179702162">
    <w:abstractNumId w:val="27"/>
  </w:num>
  <w:num w:numId="17" w16cid:durableId="477841878">
    <w:abstractNumId w:val="31"/>
  </w:num>
  <w:num w:numId="18" w16cid:durableId="1680690406">
    <w:abstractNumId w:val="28"/>
  </w:num>
  <w:num w:numId="19" w16cid:durableId="1263992949">
    <w:abstractNumId w:val="16"/>
  </w:num>
  <w:num w:numId="20" w16cid:durableId="20864146">
    <w:abstractNumId w:val="7"/>
  </w:num>
  <w:num w:numId="21" w16cid:durableId="593586178">
    <w:abstractNumId w:val="32"/>
  </w:num>
  <w:num w:numId="22" w16cid:durableId="1370716111">
    <w:abstractNumId w:val="6"/>
  </w:num>
  <w:num w:numId="23" w16cid:durableId="1560630285">
    <w:abstractNumId w:val="25"/>
  </w:num>
  <w:num w:numId="24" w16cid:durableId="1588149116">
    <w:abstractNumId w:val="19"/>
  </w:num>
  <w:num w:numId="25" w16cid:durableId="1323699266">
    <w:abstractNumId w:val="33"/>
  </w:num>
  <w:num w:numId="26" w16cid:durableId="1106077450">
    <w:abstractNumId w:val="12"/>
  </w:num>
  <w:num w:numId="27" w16cid:durableId="1277058931">
    <w:abstractNumId w:val="15"/>
  </w:num>
  <w:num w:numId="28" w16cid:durableId="591622490">
    <w:abstractNumId w:val="30"/>
  </w:num>
  <w:num w:numId="29" w16cid:durableId="491144026">
    <w:abstractNumId w:val="38"/>
  </w:num>
  <w:num w:numId="30" w16cid:durableId="1031611208">
    <w:abstractNumId w:val="43"/>
  </w:num>
  <w:num w:numId="31" w16cid:durableId="639575282">
    <w:abstractNumId w:val="37"/>
  </w:num>
  <w:num w:numId="32" w16cid:durableId="1282959714">
    <w:abstractNumId w:val="24"/>
  </w:num>
  <w:num w:numId="33" w16cid:durableId="545029091">
    <w:abstractNumId w:val="1"/>
  </w:num>
  <w:num w:numId="34" w16cid:durableId="1189098236">
    <w:abstractNumId w:val="39"/>
  </w:num>
  <w:num w:numId="35" w16cid:durableId="594554242">
    <w:abstractNumId w:val="10"/>
  </w:num>
  <w:num w:numId="36" w16cid:durableId="1784183754">
    <w:abstractNumId w:val="21"/>
  </w:num>
  <w:num w:numId="37" w16cid:durableId="662507150">
    <w:abstractNumId w:val="9"/>
  </w:num>
  <w:num w:numId="38" w16cid:durableId="498933981">
    <w:abstractNumId w:val="41"/>
  </w:num>
  <w:num w:numId="39" w16cid:durableId="834223052">
    <w:abstractNumId w:val="13"/>
  </w:num>
  <w:num w:numId="40" w16cid:durableId="1503354726">
    <w:abstractNumId w:val="4"/>
  </w:num>
  <w:num w:numId="41" w16cid:durableId="799955412">
    <w:abstractNumId w:val="35"/>
  </w:num>
  <w:num w:numId="42" w16cid:durableId="1697660593">
    <w:abstractNumId w:val="29"/>
  </w:num>
  <w:num w:numId="43" w16cid:durableId="1322155821">
    <w:abstractNumId w:val="2"/>
  </w:num>
  <w:num w:numId="44" w16cid:durableId="385765058">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931"/>
    <w:rsid w:val="000031DA"/>
    <w:rsid w:val="0000634B"/>
    <w:rsid w:val="0000719B"/>
    <w:rsid w:val="00007EF3"/>
    <w:rsid w:val="000119C4"/>
    <w:rsid w:val="00012113"/>
    <w:rsid w:val="0001461F"/>
    <w:rsid w:val="00036E0C"/>
    <w:rsid w:val="000420F4"/>
    <w:rsid w:val="00063756"/>
    <w:rsid w:val="00065AB5"/>
    <w:rsid w:val="000703E6"/>
    <w:rsid w:val="00072402"/>
    <w:rsid w:val="00095022"/>
    <w:rsid w:val="000A2E59"/>
    <w:rsid w:val="000A3DEF"/>
    <w:rsid w:val="000A503F"/>
    <w:rsid w:val="000B3A8F"/>
    <w:rsid w:val="000C146F"/>
    <w:rsid w:val="000C3616"/>
    <w:rsid w:val="00105754"/>
    <w:rsid w:val="00110D23"/>
    <w:rsid w:val="0011748E"/>
    <w:rsid w:val="001318A0"/>
    <w:rsid w:val="00141476"/>
    <w:rsid w:val="00154516"/>
    <w:rsid w:val="001572A2"/>
    <w:rsid w:val="00184B1C"/>
    <w:rsid w:val="00195088"/>
    <w:rsid w:val="001A0A29"/>
    <w:rsid w:val="001B7D86"/>
    <w:rsid w:val="001B7DC9"/>
    <w:rsid w:val="001D0B9A"/>
    <w:rsid w:val="001D1C8D"/>
    <w:rsid w:val="001E1C02"/>
    <w:rsid w:val="00202173"/>
    <w:rsid w:val="00207548"/>
    <w:rsid w:val="002264F7"/>
    <w:rsid w:val="0025039E"/>
    <w:rsid w:val="00254D4A"/>
    <w:rsid w:val="002823F0"/>
    <w:rsid w:val="00290A32"/>
    <w:rsid w:val="00293987"/>
    <w:rsid w:val="00294DBE"/>
    <w:rsid w:val="002A1001"/>
    <w:rsid w:val="002A40B6"/>
    <w:rsid w:val="002A41E2"/>
    <w:rsid w:val="002B0BD5"/>
    <w:rsid w:val="002C2493"/>
    <w:rsid w:val="002F5530"/>
    <w:rsid w:val="002F60AB"/>
    <w:rsid w:val="00300022"/>
    <w:rsid w:val="003031D0"/>
    <w:rsid w:val="003055C9"/>
    <w:rsid w:val="00307566"/>
    <w:rsid w:val="0031080C"/>
    <w:rsid w:val="003219C7"/>
    <w:rsid w:val="00324589"/>
    <w:rsid w:val="0032601D"/>
    <w:rsid w:val="003351CA"/>
    <w:rsid w:val="00353ABC"/>
    <w:rsid w:val="00353FC1"/>
    <w:rsid w:val="00355358"/>
    <w:rsid w:val="00365C74"/>
    <w:rsid w:val="00374959"/>
    <w:rsid w:val="00374BEF"/>
    <w:rsid w:val="00390AC4"/>
    <w:rsid w:val="00393ED5"/>
    <w:rsid w:val="003B7A71"/>
    <w:rsid w:val="003E1008"/>
    <w:rsid w:val="003E3288"/>
    <w:rsid w:val="0041061A"/>
    <w:rsid w:val="00417540"/>
    <w:rsid w:val="0042148A"/>
    <w:rsid w:val="0043095A"/>
    <w:rsid w:val="00450941"/>
    <w:rsid w:val="004608D6"/>
    <w:rsid w:val="004675F4"/>
    <w:rsid w:val="0048174E"/>
    <w:rsid w:val="004A202F"/>
    <w:rsid w:val="004A725F"/>
    <w:rsid w:val="004B7C08"/>
    <w:rsid w:val="004D0F90"/>
    <w:rsid w:val="004D47A6"/>
    <w:rsid w:val="004E0B84"/>
    <w:rsid w:val="004E7ECB"/>
    <w:rsid w:val="004F4DAC"/>
    <w:rsid w:val="004F5B68"/>
    <w:rsid w:val="004F79BF"/>
    <w:rsid w:val="005202CD"/>
    <w:rsid w:val="00523F00"/>
    <w:rsid w:val="00536EA6"/>
    <w:rsid w:val="00542605"/>
    <w:rsid w:val="00542940"/>
    <w:rsid w:val="00544067"/>
    <w:rsid w:val="005449F7"/>
    <w:rsid w:val="00564156"/>
    <w:rsid w:val="005768B9"/>
    <w:rsid w:val="00586856"/>
    <w:rsid w:val="00586F56"/>
    <w:rsid w:val="00591418"/>
    <w:rsid w:val="005914A7"/>
    <w:rsid w:val="00591D8A"/>
    <w:rsid w:val="005972BE"/>
    <w:rsid w:val="005A08BF"/>
    <w:rsid w:val="005A46DF"/>
    <w:rsid w:val="005B2BAE"/>
    <w:rsid w:val="005B7D2B"/>
    <w:rsid w:val="005D6972"/>
    <w:rsid w:val="00603017"/>
    <w:rsid w:val="00604982"/>
    <w:rsid w:val="006072DC"/>
    <w:rsid w:val="006412F1"/>
    <w:rsid w:val="00647C35"/>
    <w:rsid w:val="00656CC8"/>
    <w:rsid w:val="00660B18"/>
    <w:rsid w:val="00662DE7"/>
    <w:rsid w:val="00673EFE"/>
    <w:rsid w:val="0068174D"/>
    <w:rsid w:val="00682102"/>
    <w:rsid w:val="00683184"/>
    <w:rsid w:val="0069171C"/>
    <w:rsid w:val="006938BA"/>
    <w:rsid w:val="00696357"/>
    <w:rsid w:val="006D10F6"/>
    <w:rsid w:val="006D2EAF"/>
    <w:rsid w:val="006F10C6"/>
    <w:rsid w:val="006F15F4"/>
    <w:rsid w:val="0071620A"/>
    <w:rsid w:val="0072127F"/>
    <w:rsid w:val="00730521"/>
    <w:rsid w:val="00742657"/>
    <w:rsid w:val="00743C85"/>
    <w:rsid w:val="00761166"/>
    <w:rsid w:val="007714FF"/>
    <w:rsid w:val="0078556B"/>
    <w:rsid w:val="00796A8B"/>
    <w:rsid w:val="007A1B78"/>
    <w:rsid w:val="007B0BEB"/>
    <w:rsid w:val="007B3829"/>
    <w:rsid w:val="007B7464"/>
    <w:rsid w:val="007F0FCA"/>
    <w:rsid w:val="008136D1"/>
    <w:rsid w:val="008164AB"/>
    <w:rsid w:val="00821971"/>
    <w:rsid w:val="00822185"/>
    <w:rsid w:val="008459B6"/>
    <w:rsid w:val="00852D1D"/>
    <w:rsid w:val="00854D3D"/>
    <w:rsid w:val="00874398"/>
    <w:rsid w:val="00875797"/>
    <w:rsid w:val="008804A7"/>
    <w:rsid w:val="0088303A"/>
    <w:rsid w:val="0088396C"/>
    <w:rsid w:val="00890D7E"/>
    <w:rsid w:val="00895CE7"/>
    <w:rsid w:val="00895F16"/>
    <w:rsid w:val="008B47F8"/>
    <w:rsid w:val="008C6DF6"/>
    <w:rsid w:val="008D17E3"/>
    <w:rsid w:val="008D20F8"/>
    <w:rsid w:val="008E14E2"/>
    <w:rsid w:val="008E4DD6"/>
    <w:rsid w:val="00900FAC"/>
    <w:rsid w:val="0095006D"/>
    <w:rsid w:val="00950DE1"/>
    <w:rsid w:val="009550FF"/>
    <w:rsid w:val="009555D5"/>
    <w:rsid w:val="00966B64"/>
    <w:rsid w:val="009710A0"/>
    <w:rsid w:val="00976BAB"/>
    <w:rsid w:val="00981F63"/>
    <w:rsid w:val="009B23E5"/>
    <w:rsid w:val="009B34BA"/>
    <w:rsid w:val="009D14AA"/>
    <w:rsid w:val="00A2052F"/>
    <w:rsid w:val="00A21D86"/>
    <w:rsid w:val="00A26724"/>
    <w:rsid w:val="00A34011"/>
    <w:rsid w:val="00A357BA"/>
    <w:rsid w:val="00A5658D"/>
    <w:rsid w:val="00A56DE1"/>
    <w:rsid w:val="00A615EB"/>
    <w:rsid w:val="00A763D9"/>
    <w:rsid w:val="00A91A41"/>
    <w:rsid w:val="00A934AB"/>
    <w:rsid w:val="00A96563"/>
    <w:rsid w:val="00AC3BE7"/>
    <w:rsid w:val="00AD0431"/>
    <w:rsid w:val="00AD141B"/>
    <w:rsid w:val="00AD1946"/>
    <w:rsid w:val="00AD1D5B"/>
    <w:rsid w:val="00AD29D4"/>
    <w:rsid w:val="00B04EC9"/>
    <w:rsid w:val="00B06F9D"/>
    <w:rsid w:val="00B16DE8"/>
    <w:rsid w:val="00B228CE"/>
    <w:rsid w:val="00B23594"/>
    <w:rsid w:val="00B34C5D"/>
    <w:rsid w:val="00B37A35"/>
    <w:rsid w:val="00B42C37"/>
    <w:rsid w:val="00B5494D"/>
    <w:rsid w:val="00B57949"/>
    <w:rsid w:val="00B768A1"/>
    <w:rsid w:val="00B972DA"/>
    <w:rsid w:val="00BC59A0"/>
    <w:rsid w:val="00BD2155"/>
    <w:rsid w:val="00BE0C75"/>
    <w:rsid w:val="00BE78AD"/>
    <w:rsid w:val="00BF54E7"/>
    <w:rsid w:val="00C00FD1"/>
    <w:rsid w:val="00C02C5E"/>
    <w:rsid w:val="00C045F8"/>
    <w:rsid w:val="00C05931"/>
    <w:rsid w:val="00C16FD0"/>
    <w:rsid w:val="00C3628C"/>
    <w:rsid w:val="00C57A0F"/>
    <w:rsid w:val="00C8171E"/>
    <w:rsid w:val="00CA298D"/>
    <w:rsid w:val="00CB33F1"/>
    <w:rsid w:val="00CB619F"/>
    <w:rsid w:val="00CC0FBD"/>
    <w:rsid w:val="00CD7D79"/>
    <w:rsid w:val="00CE47E3"/>
    <w:rsid w:val="00CE66FF"/>
    <w:rsid w:val="00CF2CFF"/>
    <w:rsid w:val="00CF6A1D"/>
    <w:rsid w:val="00D026EC"/>
    <w:rsid w:val="00D14529"/>
    <w:rsid w:val="00D326FF"/>
    <w:rsid w:val="00D3484F"/>
    <w:rsid w:val="00D46B48"/>
    <w:rsid w:val="00D65763"/>
    <w:rsid w:val="00D709F1"/>
    <w:rsid w:val="00D84F79"/>
    <w:rsid w:val="00D85873"/>
    <w:rsid w:val="00DA0DAA"/>
    <w:rsid w:val="00DB36E4"/>
    <w:rsid w:val="00DC0AAA"/>
    <w:rsid w:val="00DC628C"/>
    <w:rsid w:val="00DD3FA2"/>
    <w:rsid w:val="00DD5586"/>
    <w:rsid w:val="00DF1A57"/>
    <w:rsid w:val="00DF331F"/>
    <w:rsid w:val="00DF6431"/>
    <w:rsid w:val="00E02B9C"/>
    <w:rsid w:val="00E0351B"/>
    <w:rsid w:val="00E10791"/>
    <w:rsid w:val="00E134F0"/>
    <w:rsid w:val="00E211F4"/>
    <w:rsid w:val="00E33370"/>
    <w:rsid w:val="00E420F9"/>
    <w:rsid w:val="00E45939"/>
    <w:rsid w:val="00E5477D"/>
    <w:rsid w:val="00E71B2F"/>
    <w:rsid w:val="00E7309B"/>
    <w:rsid w:val="00E73148"/>
    <w:rsid w:val="00E86A7A"/>
    <w:rsid w:val="00E877C0"/>
    <w:rsid w:val="00E96ECA"/>
    <w:rsid w:val="00E97075"/>
    <w:rsid w:val="00E975A7"/>
    <w:rsid w:val="00EB1556"/>
    <w:rsid w:val="00EB6DD3"/>
    <w:rsid w:val="00EC6816"/>
    <w:rsid w:val="00EC7B22"/>
    <w:rsid w:val="00EF22F8"/>
    <w:rsid w:val="00EF3BCE"/>
    <w:rsid w:val="00F014FE"/>
    <w:rsid w:val="00F07671"/>
    <w:rsid w:val="00F0778A"/>
    <w:rsid w:val="00F100AD"/>
    <w:rsid w:val="00F256CC"/>
    <w:rsid w:val="00F324EE"/>
    <w:rsid w:val="00F43030"/>
    <w:rsid w:val="00F6451C"/>
    <w:rsid w:val="00F82B33"/>
    <w:rsid w:val="00F85342"/>
    <w:rsid w:val="00F87DF0"/>
    <w:rsid w:val="00F937F6"/>
    <w:rsid w:val="00F9415C"/>
    <w:rsid w:val="00FB4DDD"/>
    <w:rsid w:val="00FB50BF"/>
    <w:rsid w:val="00FC3216"/>
    <w:rsid w:val="00FD6232"/>
    <w:rsid w:val="00FD6DC0"/>
    <w:rsid w:val="00FF5158"/>
  </w:rsids>
  <m:mathPr>
    <m:mathFont m:val="Cambria Math"/>
    <m:brkBin m:val="before"/>
    <m:brkBinSub m:val="--"/>
    <m:smallFrac m:val="0"/>
    <m:dispDef/>
    <m:lMargin m:val="0"/>
    <m:rMargin m:val="0"/>
    <m:defJc m:val="centerGroup"/>
    <m:wrapIndent m:val="1440"/>
    <m:intLim m:val="subSup"/>
    <m:naryLim m:val="undOvr"/>
  </m:mathPr>
  <w:themeFontLang w:val="en-A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EA67"/>
  <w15:chartTrackingRefBased/>
  <w15:docId w15:val="{112B2E9F-53C0-4589-84EF-C22B42F0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8D"/>
    <w:pPr>
      <w:spacing w:before="240" w:after="60"/>
    </w:pPr>
    <w:rPr>
      <w:rFonts w:cs="Arial"/>
    </w:rPr>
  </w:style>
  <w:style w:type="paragraph" w:styleId="Heading1">
    <w:name w:val="heading 1"/>
    <w:basedOn w:val="Normal"/>
    <w:next w:val="Normal"/>
    <w:link w:val="Heading1Char"/>
    <w:qFormat/>
    <w:rsid w:val="00154516"/>
    <w:pPr>
      <w:keepNext/>
      <w:spacing w:before="360"/>
      <w:outlineLvl w:val="0"/>
    </w:pPr>
    <w:rPr>
      <w:rFonts w:eastAsia="Times New Roman"/>
      <w:b/>
      <w:sz w:val="36"/>
      <w:szCs w:val="40"/>
    </w:rPr>
  </w:style>
  <w:style w:type="paragraph" w:styleId="Heading2">
    <w:name w:val="heading 2"/>
    <w:basedOn w:val="Normal"/>
    <w:next w:val="Normal"/>
    <w:link w:val="Heading2Char"/>
    <w:qFormat/>
    <w:rsid w:val="00154516"/>
    <w:pPr>
      <w:keepNext/>
      <w:spacing w:before="320"/>
      <w:outlineLvl w:val="1"/>
    </w:pPr>
    <w:rPr>
      <w:rFonts w:eastAsia="Times New Roman"/>
      <w:b/>
      <w:sz w:val="32"/>
      <w:szCs w:val="36"/>
      <w:lang w:val="en-US"/>
    </w:rPr>
  </w:style>
  <w:style w:type="paragraph" w:styleId="Heading3">
    <w:name w:val="heading 3"/>
    <w:basedOn w:val="Heading5"/>
    <w:next w:val="Normal"/>
    <w:link w:val="Heading3Char"/>
    <w:qFormat/>
    <w:rsid w:val="00B5494D"/>
    <w:pPr>
      <w:keepNext/>
      <w:keepLines/>
      <w:spacing w:before="280"/>
      <w:outlineLvl w:val="2"/>
    </w:pPr>
    <w:rPr>
      <w:rFonts w:eastAsia="Times New Roman"/>
      <w:bCs/>
      <w:sz w:val="28"/>
      <w:szCs w:val="32"/>
    </w:rPr>
  </w:style>
  <w:style w:type="paragraph" w:styleId="Heading4">
    <w:name w:val="heading 4"/>
    <w:basedOn w:val="Normal"/>
    <w:next w:val="Normal"/>
    <w:link w:val="Heading4Char"/>
    <w:uiPriority w:val="9"/>
    <w:unhideWhenUsed/>
    <w:qFormat/>
    <w:rsid w:val="00B5494D"/>
    <w:pPr>
      <w:keepNext/>
      <w:keepLines/>
      <w:outlineLvl w:val="3"/>
    </w:pPr>
    <w:rPr>
      <w:b/>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outlineLvl w:val="6"/>
    </w:pPr>
  </w:style>
  <w:style w:type="paragraph" w:styleId="Heading8">
    <w:name w:val="heading 8"/>
    <w:basedOn w:val="Normal"/>
    <w:next w:val="Normal"/>
    <w:link w:val="Heading8Char"/>
    <w:uiPriority w:val="9"/>
    <w:semiHidden/>
    <w:unhideWhenUsed/>
    <w:qFormat/>
    <w:rsid w:val="0078556B"/>
    <w:pPr>
      <w:outlineLvl w:val="7"/>
    </w:pPr>
    <w:rPr>
      <w:i/>
      <w:iCs/>
    </w:rPr>
  </w:style>
  <w:style w:type="paragraph" w:styleId="Heading9">
    <w:name w:val="heading 9"/>
    <w:basedOn w:val="Normal"/>
    <w:next w:val="Normal"/>
    <w:link w:val="Heading9Char"/>
    <w:uiPriority w:val="9"/>
    <w:semiHidden/>
    <w:unhideWhenUsed/>
    <w:qFormat/>
    <w:rsid w:val="0078556B"/>
    <w:pPr>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cs="Arial"/>
      <w:b/>
      <w:sz w:val="36"/>
      <w:szCs w:val="40"/>
    </w:rPr>
  </w:style>
  <w:style w:type="character" w:customStyle="1" w:styleId="Heading2Char">
    <w:name w:val="Heading 2 Char"/>
    <w:basedOn w:val="DefaultParagraphFont"/>
    <w:link w:val="Heading2"/>
    <w:rsid w:val="00154516"/>
    <w:rPr>
      <w:rFonts w:eastAsia="Times New Roman" w:cs="Arial"/>
      <w:b/>
      <w:sz w:val="32"/>
      <w:szCs w:val="36"/>
      <w:lang w:val="en-US"/>
    </w:rPr>
  </w:style>
  <w:style w:type="character" w:customStyle="1" w:styleId="Heading3Char">
    <w:name w:val="Heading 3 Char"/>
    <w:basedOn w:val="DefaultParagraphFont"/>
    <w:link w:val="Heading3"/>
    <w:rsid w:val="00B5494D"/>
    <w:rPr>
      <w:rFonts w:eastAsia="Times New Roman" w:cs="Arial"/>
      <w:b/>
      <w:bCs/>
      <w:sz w:val="28"/>
      <w:szCs w:val="32"/>
    </w:rPr>
  </w:style>
  <w:style w:type="character" w:customStyle="1" w:styleId="Heading4Char">
    <w:name w:val="Heading 4 Char"/>
    <w:basedOn w:val="DefaultParagraphFont"/>
    <w:link w:val="Heading4"/>
    <w:uiPriority w:val="9"/>
    <w:rsid w:val="00B5494D"/>
    <w:rPr>
      <w:rFonts w:cs="Arial"/>
      <w:b/>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D326FF"/>
    <w:pPr>
      <w:tabs>
        <w:tab w:val="center" w:pos="4513"/>
        <w:tab w:val="right" w:pos="9026"/>
      </w:tabs>
      <w:spacing w:before="0" w:after="0"/>
    </w:pPr>
  </w:style>
  <w:style w:type="character" w:customStyle="1" w:styleId="HeaderChar">
    <w:name w:val="Header Char"/>
    <w:basedOn w:val="DefaultParagraphFont"/>
    <w:link w:val="Header"/>
    <w:uiPriority w:val="99"/>
    <w:rsid w:val="00D326FF"/>
    <w:rPr>
      <w:rFonts w:cs="Arial"/>
    </w:rPr>
  </w:style>
  <w:style w:type="paragraph" w:styleId="Footer">
    <w:name w:val="footer"/>
    <w:basedOn w:val="Normal"/>
    <w:link w:val="FooterChar"/>
    <w:uiPriority w:val="99"/>
    <w:unhideWhenUsed/>
    <w:rsid w:val="00D326FF"/>
    <w:pPr>
      <w:tabs>
        <w:tab w:val="center" w:pos="4513"/>
        <w:tab w:val="right" w:pos="9026"/>
      </w:tabs>
      <w:spacing w:before="0" w:after="0"/>
    </w:pPr>
  </w:style>
  <w:style w:type="character" w:customStyle="1" w:styleId="FooterChar">
    <w:name w:val="Footer Char"/>
    <w:basedOn w:val="DefaultParagraphFont"/>
    <w:link w:val="Footer"/>
    <w:uiPriority w:val="99"/>
    <w:rsid w:val="00D326FF"/>
    <w:rPr>
      <w:rFonts w:cs="Arial"/>
    </w:rPr>
  </w:style>
  <w:style w:type="table" w:styleId="TableGrid">
    <w:name w:val="Table Grid"/>
    <w:basedOn w:val="TableNormal"/>
    <w:uiPriority w:val="59"/>
    <w:rsid w:val="000C3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54D4A"/>
    <w:pPr>
      <w:spacing w:after="100"/>
    </w:pPr>
  </w:style>
  <w:style w:type="paragraph" w:styleId="TOC2">
    <w:name w:val="toc 2"/>
    <w:basedOn w:val="Normal"/>
    <w:next w:val="Normal"/>
    <w:autoRedefine/>
    <w:uiPriority w:val="39"/>
    <w:unhideWhenUsed/>
    <w:rsid w:val="00254D4A"/>
    <w:pPr>
      <w:spacing w:after="100"/>
      <w:ind w:left="240"/>
    </w:pPr>
  </w:style>
  <w:style w:type="character" w:styleId="Hyperlink">
    <w:name w:val="Hyperlink"/>
    <w:basedOn w:val="DefaultParagraphFont"/>
    <w:uiPriority w:val="99"/>
    <w:unhideWhenUsed/>
    <w:rsid w:val="00254D4A"/>
    <w:rPr>
      <w:color w:val="0000FF" w:themeColor="hyperlink"/>
      <w:u w:val="single"/>
    </w:rPr>
  </w:style>
  <w:style w:type="character" w:styleId="UnresolvedMention">
    <w:name w:val="Unresolved Mention"/>
    <w:basedOn w:val="DefaultParagraphFont"/>
    <w:uiPriority w:val="99"/>
    <w:semiHidden/>
    <w:unhideWhenUsed/>
    <w:rsid w:val="00CA2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1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A5ADA-1BAF-4C69-9173-61C5C9B6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18</Pages>
  <Words>5404</Words>
  <Characters>30807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Visitor Experience &amp; Engagement Strategy</vt:lpstr>
    </vt:vector>
  </TitlesOfParts>
  <Company>Vision Australia</Company>
  <LinksUpToDate>false</LinksUpToDate>
  <CharactersWithSpaces>36139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Visitor Experience &amp; Engagement Strategy</dc:title>
  <dc:subject/>
  <dc:creator>Tracey Hill</dc:creator>
  <cp:keywords/>
  <dc:description/>
  <cp:lastModifiedBy>Janelle Ryan</cp:lastModifiedBy>
  <cp:revision>73</cp:revision>
  <dcterms:created xsi:type="dcterms:W3CDTF">2024-10-14T01:55:00Z</dcterms:created>
  <dcterms:modified xsi:type="dcterms:W3CDTF">2024-10-15T22:25:00Z</dcterms:modified>
</cp:coreProperties>
</file>